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BF2" w:rsidRPr="007C7541" w:rsidRDefault="00C46BF2" w:rsidP="00C46BF2">
      <w:pPr>
        <w:keepNext/>
        <w:overflowPunct w:val="0"/>
        <w:autoSpaceDE w:val="0"/>
        <w:autoSpaceDN w:val="0"/>
        <w:adjustRightInd w:val="0"/>
        <w:spacing w:after="0" w:line="240" w:lineRule="auto"/>
        <w:ind w:right="0" w:firstLine="709"/>
        <w:jc w:val="center"/>
        <w:textAlignment w:val="baseline"/>
        <w:outlineLvl w:val="0"/>
        <w:rPr>
          <w:b/>
          <w:color w:val="auto"/>
          <w:sz w:val="21"/>
          <w:szCs w:val="21"/>
        </w:rPr>
      </w:pPr>
      <w:r w:rsidRPr="007C7541">
        <w:rPr>
          <w:b/>
          <w:color w:val="auto"/>
          <w:sz w:val="21"/>
          <w:szCs w:val="21"/>
        </w:rPr>
        <w:t>ДОГОВОР ПОСТАВКИ</w:t>
      </w:r>
    </w:p>
    <w:p w:rsidR="00C46BF2" w:rsidRPr="007C7541" w:rsidRDefault="00C46BF2" w:rsidP="00C46BF2">
      <w:pPr>
        <w:keepNext/>
        <w:overflowPunct w:val="0"/>
        <w:autoSpaceDE w:val="0"/>
        <w:autoSpaceDN w:val="0"/>
        <w:adjustRightInd w:val="0"/>
        <w:spacing w:after="0" w:line="240" w:lineRule="auto"/>
        <w:ind w:right="0" w:firstLine="709"/>
        <w:jc w:val="center"/>
        <w:textAlignment w:val="baseline"/>
        <w:outlineLvl w:val="0"/>
        <w:rPr>
          <w:b/>
          <w:color w:val="auto"/>
          <w:sz w:val="21"/>
          <w:szCs w:val="21"/>
        </w:rPr>
      </w:pPr>
      <w:r w:rsidRPr="007C7541">
        <w:rPr>
          <w:b/>
          <w:color w:val="auto"/>
          <w:sz w:val="21"/>
          <w:szCs w:val="21"/>
        </w:rPr>
        <w:t>№___________________</w:t>
      </w:r>
    </w:p>
    <w:p w:rsidR="00C46BF2" w:rsidRPr="007C7541" w:rsidRDefault="00C46BF2" w:rsidP="00C46BF2">
      <w:pPr>
        <w:overflowPunct w:val="0"/>
        <w:autoSpaceDE w:val="0"/>
        <w:autoSpaceDN w:val="0"/>
        <w:adjustRightInd w:val="0"/>
        <w:spacing w:after="0" w:line="240" w:lineRule="auto"/>
        <w:ind w:right="0"/>
        <w:textAlignment w:val="baseline"/>
        <w:rPr>
          <w:color w:val="auto"/>
          <w:sz w:val="21"/>
          <w:szCs w:val="21"/>
        </w:rPr>
      </w:pPr>
      <w:r w:rsidRPr="007C7541">
        <w:rPr>
          <w:color w:val="auto"/>
          <w:sz w:val="21"/>
          <w:szCs w:val="21"/>
        </w:rPr>
        <w:t>г. Верхняя Пышма</w:t>
      </w:r>
      <w:r w:rsidRPr="007C7541">
        <w:rPr>
          <w:color w:val="auto"/>
          <w:sz w:val="21"/>
          <w:szCs w:val="21"/>
        </w:rPr>
        <w:tab/>
      </w:r>
      <w:r w:rsidRPr="007C7541">
        <w:rPr>
          <w:color w:val="auto"/>
          <w:sz w:val="21"/>
          <w:szCs w:val="21"/>
        </w:rPr>
        <w:tab/>
      </w:r>
      <w:r w:rsidRPr="007C7541">
        <w:rPr>
          <w:color w:val="auto"/>
          <w:sz w:val="21"/>
          <w:szCs w:val="21"/>
        </w:rPr>
        <w:tab/>
      </w:r>
      <w:r w:rsidRPr="007C7541">
        <w:rPr>
          <w:color w:val="auto"/>
          <w:sz w:val="21"/>
          <w:szCs w:val="21"/>
        </w:rPr>
        <w:tab/>
      </w:r>
      <w:r w:rsidRPr="007C7541">
        <w:rPr>
          <w:color w:val="auto"/>
          <w:sz w:val="21"/>
          <w:szCs w:val="21"/>
        </w:rPr>
        <w:tab/>
      </w:r>
      <w:r w:rsidRPr="007C7541">
        <w:rPr>
          <w:color w:val="auto"/>
          <w:sz w:val="21"/>
          <w:szCs w:val="21"/>
        </w:rPr>
        <w:tab/>
      </w:r>
      <w:r w:rsidRPr="007C7541">
        <w:rPr>
          <w:color w:val="auto"/>
          <w:sz w:val="21"/>
          <w:szCs w:val="21"/>
        </w:rPr>
        <w:tab/>
        <w:t xml:space="preserve">                </w:t>
      </w:r>
      <w:proofErr w:type="gramStart"/>
      <w:r w:rsidRPr="007C7541">
        <w:rPr>
          <w:color w:val="auto"/>
          <w:sz w:val="21"/>
          <w:szCs w:val="21"/>
        </w:rPr>
        <w:t xml:space="preserve">   «</w:t>
      </w:r>
      <w:proofErr w:type="gramEnd"/>
      <w:r w:rsidRPr="007C7541">
        <w:rPr>
          <w:color w:val="auto"/>
          <w:sz w:val="21"/>
          <w:szCs w:val="21"/>
        </w:rPr>
        <w:t>____» __________ 20__г.</w:t>
      </w:r>
    </w:p>
    <w:p w:rsidR="00C46BF2" w:rsidRPr="007C7541" w:rsidRDefault="00C46BF2" w:rsidP="00C46BF2">
      <w:pPr>
        <w:overflowPunct w:val="0"/>
        <w:autoSpaceDE w:val="0"/>
        <w:autoSpaceDN w:val="0"/>
        <w:adjustRightInd w:val="0"/>
        <w:spacing w:after="0" w:line="240" w:lineRule="auto"/>
        <w:ind w:right="0" w:firstLine="709"/>
        <w:textAlignment w:val="baseline"/>
        <w:rPr>
          <w:color w:val="auto"/>
          <w:sz w:val="21"/>
          <w:szCs w:val="21"/>
        </w:rPr>
      </w:pPr>
    </w:p>
    <w:p w:rsidR="00C46BF2" w:rsidRPr="007C7541" w:rsidRDefault="00C46BF2" w:rsidP="00C46BF2">
      <w:pPr>
        <w:suppressAutoHyphens/>
        <w:spacing w:after="0" w:line="240" w:lineRule="auto"/>
        <w:ind w:right="0"/>
        <w:rPr>
          <w:color w:val="auto"/>
          <w:kern w:val="1"/>
          <w:sz w:val="21"/>
          <w:szCs w:val="21"/>
          <w:lang w:eastAsia="hi-IN" w:bidi="hi-IN"/>
        </w:rPr>
      </w:pPr>
      <w:r w:rsidRPr="007C7541">
        <w:rPr>
          <w:b/>
          <w:color w:val="auto"/>
          <w:kern w:val="1"/>
          <w:sz w:val="21"/>
          <w:szCs w:val="21"/>
          <w:lang w:eastAsia="hi-IN" w:bidi="hi-IN"/>
        </w:rPr>
        <w:t>______________________________,</w:t>
      </w:r>
      <w:r w:rsidRPr="007C7541">
        <w:rPr>
          <w:color w:val="auto"/>
          <w:kern w:val="1"/>
          <w:sz w:val="21"/>
          <w:szCs w:val="21"/>
          <w:lang w:eastAsia="hi-IN" w:bidi="hi-IN"/>
        </w:rPr>
        <w:t xml:space="preserve"> именуемое в дальнейшем «</w:t>
      </w:r>
      <w:r w:rsidRPr="007C7541">
        <w:rPr>
          <w:b/>
          <w:color w:val="auto"/>
          <w:kern w:val="1"/>
          <w:sz w:val="21"/>
          <w:szCs w:val="21"/>
          <w:lang w:eastAsia="hi-IN" w:bidi="hi-IN"/>
        </w:rPr>
        <w:t>Покупатель»</w:t>
      </w:r>
      <w:r w:rsidRPr="007C7541">
        <w:rPr>
          <w:color w:val="auto"/>
          <w:kern w:val="1"/>
          <w:sz w:val="21"/>
          <w:szCs w:val="21"/>
          <w:lang w:eastAsia="hi-IN" w:bidi="hi-IN"/>
        </w:rPr>
        <w:t xml:space="preserve">, в </w:t>
      </w:r>
      <w:proofErr w:type="gramStart"/>
      <w:r w:rsidRPr="007C7541">
        <w:rPr>
          <w:color w:val="auto"/>
          <w:kern w:val="1"/>
          <w:sz w:val="21"/>
          <w:szCs w:val="21"/>
          <w:lang w:eastAsia="hi-IN" w:bidi="hi-IN"/>
        </w:rPr>
        <w:t>лице  _</w:t>
      </w:r>
      <w:proofErr w:type="gramEnd"/>
      <w:r w:rsidRPr="007C7541">
        <w:rPr>
          <w:color w:val="auto"/>
          <w:kern w:val="1"/>
          <w:sz w:val="21"/>
          <w:szCs w:val="21"/>
          <w:lang w:eastAsia="hi-IN" w:bidi="hi-IN"/>
        </w:rPr>
        <w:t xml:space="preserve">____________, действующего на основании __________, с одной стороны, и </w:t>
      </w:r>
      <w:r w:rsidRPr="007C7541">
        <w:rPr>
          <w:b/>
          <w:color w:val="auto"/>
          <w:kern w:val="1"/>
          <w:sz w:val="21"/>
          <w:szCs w:val="21"/>
          <w:lang w:eastAsia="hi-IN" w:bidi="hi-IN"/>
        </w:rPr>
        <w:t>ООО "УМК-Сталь"</w:t>
      </w:r>
      <w:r w:rsidRPr="007C7541">
        <w:rPr>
          <w:color w:val="auto"/>
          <w:kern w:val="1"/>
          <w:sz w:val="21"/>
          <w:szCs w:val="21"/>
          <w:lang w:eastAsia="hi-IN" w:bidi="hi-IN"/>
        </w:rPr>
        <w:t>, именуемое в дальнейшем «</w:t>
      </w:r>
      <w:r w:rsidRPr="007C7541">
        <w:rPr>
          <w:b/>
          <w:color w:val="auto"/>
          <w:kern w:val="1"/>
          <w:sz w:val="21"/>
          <w:szCs w:val="21"/>
          <w:lang w:eastAsia="hi-IN" w:bidi="hi-IN"/>
        </w:rPr>
        <w:t>Поставщик»</w:t>
      </w:r>
      <w:r w:rsidRPr="007C7541">
        <w:rPr>
          <w:color w:val="auto"/>
          <w:kern w:val="1"/>
          <w:sz w:val="21"/>
          <w:szCs w:val="21"/>
          <w:lang w:eastAsia="hi-IN" w:bidi="hi-IN"/>
        </w:rPr>
        <w:t xml:space="preserve">, в лице первого заместителя генерального директора Паньшина Демида Андреевича, действующего на основании доверенности № </w:t>
      </w:r>
      <w:r w:rsidR="007C7541" w:rsidRPr="007C7541">
        <w:rPr>
          <w:color w:val="auto"/>
          <w:kern w:val="1"/>
          <w:sz w:val="21"/>
          <w:szCs w:val="21"/>
          <w:lang w:eastAsia="hi-IN" w:bidi="hi-IN"/>
        </w:rPr>
        <w:t>_________</w:t>
      </w:r>
      <w:r w:rsidRPr="007C7541">
        <w:rPr>
          <w:color w:val="auto"/>
          <w:kern w:val="1"/>
          <w:sz w:val="21"/>
          <w:szCs w:val="21"/>
          <w:lang w:eastAsia="hi-IN" w:bidi="hi-IN"/>
        </w:rPr>
        <w:t xml:space="preserve">от </w:t>
      </w:r>
      <w:r w:rsidR="007C7541" w:rsidRPr="007C7541">
        <w:rPr>
          <w:color w:val="auto"/>
          <w:kern w:val="1"/>
          <w:sz w:val="21"/>
          <w:szCs w:val="21"/>
          <w:lang w:eastAsia="hi-IN" w:bidi="hi-IN"/>
        </w:rPr>
        <w:t>________</w:t>
      </w:r>
      <w:r w:rsidRPr="007C7541">
        <w:rPr>
          <w:color w:val="auto"/>
          <w:kern w:val="1"/>
          <w:sz w:val="21"/>
          <w:szCs w:val="21"/>
          <w:lang w:eastAsia="hi-IN" w:bidi="hi-IN"/>
        </w:rPr>
        <w:t>., с другой стороны, заключили настоящий договор о нижеследующем:</w:t>
      </w:r>
    </w:p>
    <w:p w:rsidR="00C46BF2" w:rsidRPr="007C7541" w:rsidRDefault="00C46BF2" w:rsidP="00C46BF2">
      <w:pPr>
        <w:widowControl w:val="0"/>
        <w:autoSpaceDE w:val="0"/>
        <w:autoSpaceDN w:val="0"/>
        <w:adjustRightInd w:val="0"/>
        <w:spacing w:after="0" w:line="240" w:lineRule="auto"/>
        <w:ind w:right="0"/>
        <w:rPr>
          <w:b/>
          <w:color w:val="auto"/>
          <w:sz w:val="21"/>
          <w:szCs w:val="21"/>
        </w:rPr>
      </w:pPr>
    </w:p>
    <w:p w:rsidR="00C46BF2" w:rsidRPr="007C7541" w:rsidRDefault="00C46BF2" w:rsidP="00C46BF2">
      <w:pPr>
        <w:keepNext/>
        <w:overflowPunct w:val="0"/>
        <w:autoSpaceDE w:val="0"/>
        <w:autoSpaceDN w:val="0"/>
        <w:adjustRightInd w:val="0"/>
        <w:spacing w:after="0" w:line="240" w:lineRule="auto"/>
        <w:ind w:right="0"/>
        <w:jc w:val="center"/>
        <w:textAlignment w:val="baseline"/>
        <w:outlineLvl w:val="0"/>
        <w:rPr>
          <w:b/>
          <w:color w:val="auto"/>
          <w:sz w:val="21"/>
          <w:szCs w:val="21"/>
        </w:rPr>
      </w:pPr>
      <w:r w:rsidRPr="007C7541">
        <w:rPr>
          <w:b/>
          <w:color w:val="auto"/>
          <w:sz w:val="21"/>
          <w:szCs w:val="21"/>
        </w:rPr>
        <w:t>1. Предмет договора</w:t>
      </w:r>
    </w:p>
    <w:p w:rsidR="00C46BF2" w:rsidRPr="007C7541" w:rsidRDefault="00C46BF2" w:rsidP="00C46BF2">
      <w:pPr>
        <w:overflowPunct w:val="0"/>
        <w:autoSpaceDE w:val="0"/>
        <w:autoSpaceDN w:val="0"/>
        <w:adjustRightInd w:val="0"/>
        <w:spacing w:after="0" w:line="240" w:lineRule="auto"/>
        <w:ind w:right="0" w:firstLine="709"/>
        <w:textAlignment w:val="baseline"/>
        <w:rPr>
          <w:color w:val="auto"/>
          <w:sz w:val="21"/>
          <w:szCs w:val="21"/>
        </w:rPr>
      </w:pPr>
      <w:r w:rsidRPr="007C7541">
        <w:rPr>
          <w:color w:val="auto"/>
          <w:sz w:val="21"/>
          <w:szCs w:val="21"/>
        </w:rPr>
        <w:t xml:space="preserve">1.1. </w:t>
      </w:r>
      <w:r w:rsidRPr="007C7541">
        <w:rPr>
          <w:sz w:val="21"/>
          <w:szCs w:val="21"/>
        </w:rPr>
        <w:t>Предметом настоящего договора является поставка продукции производственного и иного назначения, определенной в соответствии с п. 1.2. договора (далее по тексту - Продукция). Поставщик обязуется поставить, а Покупатель - принять и оплатить продукцию на условиях, установленных сторонами в настоящем договоре и спецификации.</w:t>
      </w:r>
    </w:p>
    <w:p w:rsidR="00C46BF2" w:rsidRPr="007C7541" w:rsidRDefault="00C46BF2" w:rsidP="00C46BF2">
      <w:pPr>
        <w:overflowPunct w:val="0"/>
        <w:autoSpaceDE w:val="0"/>
        <w:autoSpaceDN w:val="0"/>
        <w:adjustRightInd w:val="0"/>
        <w:spacing w:after="0" w:line="240" w:lineRule="auto"/>
        <w:ind w:right="0" w:firstLine="709"/>
        <w:textAlignment w:val="baseline"/>
        <w:rPr>
          <w:color w:val="auto"/>
          <w:sz w:val="21"/>
          <w:szCs w:val="21"/>
        </w:rPr>
      </w:pPr>
      <w:r w:rsidRPr="007C7541">
        <w:rPr>
          <w:color w:val="auto"/>
          <w:sz w:val="21"/>
          <w:szCs w:val="21"/>
        </w:rPr>
        <w:t xml:space="preserve">1.2. </w:t>
      </w:r>
      <w:r w:rsidRPr="007C7541">
        <w:rPr>
          <w:sz w:val="21"/>
          <w:szCs w:val="21"/>
        </w:rPr>
        <w:t>Номенклатуру (ассортимент) и условные обозначения продукции в соответствии с требованиями ГОСТ (ТУ), наименование и адрес грузоотправителя, наименование и адрес грузополучателя, количество поставляемой продукции, цену поставляемой продукции, а также сроки и условия ее поставки, не оговоренные в тексте договора, стороны будут согласовывать в спецификациях, подписываемых уполномоченными представителями сторон, являющихся неотъемлемой частью настоящего договора.</w:t>
      </w:r>
    </w:p>
    <w:p w:rsidR="00C46BF2" w:rsidRPr="007C7541" w:rsidRDefault="00C46BF2" w:rsidP="00C46BF2">
      <w:pPr>
        <w:overflowPunct w:val="0"/>
        <w:autoSpaceDE w:val="0"/>
        <w:autoSpaceDN w:val="0"/>
        <w:adjustRightInd w:val="0"/>
        <w:spacing w:after="0" w:line="240" w:lineRule="auto"/>
        <w:ind w:right="0" w:firstLine="709"/>
        <w:textAlignment w:val="baseline"/>
        <w:rPr>
          <w:color w:val="auto"/>
          <w:sz w:val="21"/>
          <w:szCs w:val="21"/>
        </w:rPr>
      </w:pPr>
      <w:r w:rsidRPr="007C7541">
        <w:rPr>
          <w:color w:val="auto"/>
          <w:sz w:val="21"/>
          <w:szCs w:val="21"/>
        </w:rPr>
        <w:t xml:space="preserve">1.3. </w:t>
      </w:r>
      <w:r w:rsidRPr="007C7541">
        <w:rPr>
          <w:color w:val="auto"/>
          <w:spacing w:val="-1"/>
          <w:sz w:val="21"/>
          <w:szCs w:val="21"/>
        </w:rPr>
        <w:t>Стороны договорились, что отступление от согласованного количества товара, подлежащего поставке, допускается в пределах ± 10% по каждой сортаментной позиции, определенной в спецификации</w:t>
      </w:r>
      <w:r w:rsidRPr="007C7541">
        <w:rPr>
          <w:color w:val="auto"/>
          <w:sz w:val="21"/>
          <w:szCs w:val="21"/>
        </w:rPr>
        <w:t>. Расчеты при этом производятся за фактически поставленное количество товара, определяемое по данным товаросопроводительных документов (товарно-транспортная накладная, железнодорожная накладная).</w:t>
      </w:r>
    </w:p>
    <w:p w:rsidR="00C46BF2" w:rsidRPr="007C7541" w:rsidRDefault="00C46BF2" w:rsidP="00C46BF2">
      <w:pPr>
        <w:overflowPunct w:val="0"/>
        <w:autoSpaceDE w:val="0"/>
        <w:autoSpaceDN w:val="0"/>
        <w:adjustRightInd w:val="0"/>
        <w:spacing w:after="0" w:line="240" w:lineRule="auto"/>
        <w:ind w:right="0"/>
        <w:jc w:val="left"/>
        <w:textAlignment w:val="baseline"/>
        <w:rPr>
          <w:color w:val="auto"/>
          <w:sz w:val="21"/>
          <w:szCs w:val="21"/>
        </w:rPr>
      </w:pPr>
    </w:p>
    <w:p w:rsidR="00C46BF2" w:rsidRPr="007C7541" w:rsidRDefault="00C46BF2" w:rsidP="00C46BF2">
      <w:pPr>
        <w:overflowPunct w:val="0"/>
        <w:autoSpaceDE w:val="0"/>
        <w:autoSpaceDN w:val="0"/>
        <w:adjustRightInd w:val="0"/>
        <w:spacing w:after="0" w:line="240" w:lineRule="auto"/>
        <w:ind w:right="0"/>
        <w:jc w:val="center"/>
        <w:textAlignment w:val="baseline"/>
        <w:rPr>
          <w:b/>
          <w:bCs/>
          <w:color w:val="auto"/>
          <w:sz w:val="21"/>
          <w:szCs w:val="21"/>
        </w:rPr>
      </w:pPr>
      <w:r w:rsidRPr="007C7541">
        <w:rPr>
          <w:b/>
          <w:bCs/>
          <w:color w:val="auto"/>
          <w:sz w:val="21"/>
          <w:szCs w:val="21"/>
        </w:rPr>
        <w:t>2. Цена и порядок расчётов</w:t>
      </w:r>
    </w:p>
    <w:p w:rsidR="00C46BF2" w:rsidRPr="007C7541" w:rsidRDefault="00C46BF2" w:rsidP="00C46BF2">
      <w:pPr>
        <w:overflowPunct w:val="0"/>
        <w:autoSpaceDE w:val="0"/>
        <w:autoSpaceDN w:val="0"/>
        <w:adjustRightInd w:val="0"/>
        <w:spacing w:after="0" w:line="240" w:lineRule="auto"/>
        <w:ind w:right="0" w:firstLine="708"/>
        <w:textAlignment w:val="baseline"/>
        <w:rPr>
          <w:sz w:val="21"/>
          <w:szCs w:val="21"/>
        </w:rPr>
      </w:pPr>
      <w:r w:rsidRPr="007C7541">
        <w:rPr>
          <w:sz w:val="21"/>
          <w:szCs w:val="21"/>
        </w:rPr>
        <w:t xml:space="preserve">2.1. Оплата за продукцию осуществляется в следующем порядке: </w:t>
      </w:r>
    </w:p>
    <w:p w:rsidR="00C46BF2" w:rsidRPr="007C7541" w:rsidRDefault="00C46BF2" w:rsidP="00C46BF2">
      <w:pPr>
        <w:overflowPunct w:val="0"/>
        <w:autoSpaceDE w:val="0"/>
        <w:autoSpaceDN w:val="0"/>
        <w:adjustRightInd w:val="0"/>
        <w:spacing w:after="0" w:line="240" w:lineRule="auto"/>
        <w:ind w:right="0" w:firstLine="709"/>
        <w:textAlignment w:val="baseline"/>
        <w:rPr>
          <w:sz w:val="21"/>
          <w:szCs w:val="21"/>
        </w:rPr>
      </w:pPr>
      <w:r w:rsidRPr="007C7541">
        <w:rPr>
          <w:b/>
          <w:bCs/>
          <w:sz w:val="21"/>
          <w:szCs w:val="21"/>
        </w:rPr>
        <w:t>Вариант №1:</w:t>
      </w:r>
    </w:p>
    <w:p w:rsidR="00C46BF2" w:rsidRPr="007C7541" w:rsidRDefault="00C46BF2" w:rsidP="00C46BF2">
      <w:pPr>
        <w:overflowPunct w:val="0"/>
        <w:autoSpaceDE w:val="0"/>
        <w:autoSpaceDN w:val="0"/>
        <w:adjustRightInd w:val="0"/>
        <w:spacing w:after="0" w:line="240" w:lineRule="auto"/>
        <w:ind w:right="0" w:firstLine="709"/>
        <w:textAlignment w:val="baseline"/>
        <w:rPr>
          <w:sz w:val="21"/>
          <w:szCs w:val="21"/>
        </w:rPr>
      </w:pPr>
      <w:r w:rsidRPr="007C7541">
        <w:rPr>
          <w:sz w:val="21"/>
          <w:szCs w:val="21"/>
        </w:rPr>
        <w:t>2.1.1. 100% оплата продукции в течение _______ календарных дней с момента отгрузки продукции.</w:t>
      </w:r>
    </w:p>
    <w:p w:rsidR="00C46BF2" w:rsidRPr="007C7541" w:rsidRDefault="00C46BF2" w:rsidP="00C46BF2">
      <w:pPr>
        <w:overflowPunct w:val="0"/>
        <w:autoSpaceDE w:val="0"/>
        <w:autoSpaceDN w:val="0"/>
        <w:adjustRightInd w:val="0"/>
        <w:spacing w:after="0" w:line="240" w:lineRule="auto"/>
        <w:ind w:right="0" w:firstLine="709"/>
        <w:textAlignment w:val="baseline"/>
        <w:rPr>
          <w:sz w:val="21"/>
          <w:szCs w:val="21"/>
        </w:rPr>
      </w:pPr>
      <w:r w:rsidRPr="007C7541">
        <w:rPr>
          <w:sz w:val="21"/>
          <w:szCs w:val="21"/>
        </w:rPr>
        <w:t>2.1.2. В случае нарушения Покупателем сроков оплаты поставленной продукции Поставщик вправе в одностороннем порядке изменить условия по оплате продукции, подлежащей поставке в будущие периоды, в части определения порядка и срока оплаты, путем направления соответствующего письменного уведомления в адрес покупателя. В уведомлении Поставщик вправе определить порядок и срок оплаты за продукцию, подлежащую поставке в будущие периоды. Обязательство Покупателя по оплате продукции, в части установления сроков оплаты, признается изменённым с даты получения Покупателем соответствующего уведомления.</w:t>
      </w:r>
    </w:p>
    <w:p w:rsidR="00C46BF2" w:rsidRPr="007C7541" w:rsidRDefault="00C46BF2" w:rsidP="00C46BF2">
      <w:pPr>
        <w:overflowPunct w:val="0"/>
        <w:autoSpaceDE w:val="0"/>
        <w:autoSpaceDN w:val="0"/>
        <w:adjustRightInd w:val="0"/>
        <w:spacing w:after="0" w:line="240" w:lineRule="auto"/>
        <w:ind w:right="0" w:firstLine="709"/>
        <w:textAlignment w:val="baseline"/>
        <w:rPr>
          <w:sz w:val="21"/>
          <w:szCs w:val="21"/>
        </w:rPr>
      </w:pPr>
      <w:r w:rsidRPr="007C7541">
        <w:rPr>
          <w:b/>
          <w:bCs/>
          <w:sz w:val="21"/>
          <w:szCs w:val="21"/>
        </w:rPr>
        <w:t>Вариант №2:</w:t>
      </w:r>
    </w:p>
    <w:p w:rsidR="00C46BF2" w:rsidRPr="007C7541" w:rsidRDefault="00C46BF2" w:rsidP="00C46BF2">
      <w:pPr>
        <w:overflowPunct w:val="0"/>
        <w:autoSpaceDE w:val="0"/>
        <w:autoSpaceDN w:val="0"/>
        <w:adjustRightInd w:val="0"/>
        <w:spacing w:after="0" w:line="240" w:lineRule="auto"/>
        <w:ind w:right="0" w:firstLine="709"/>
        <w:textAlignment w:val="baseline"/>
        <w:rPr>
          <w:sz w:val="21"/>
          <w:szCs w:val="21"/>
        </w:rPr>
      </w:pPr>
      <w:r w:rsidRPr="007C7541">
        <w:rPr>
          <w:sz w:val="21"/>
          <w:szCs w:val="21"/>
        </w:rPr>
        <w:t>2.1.1. ____% от стоимости продукции – Предоплата, оплачивается в течение ___ календарных дней с момента выставления счета на предоплату. Окончательный расчет в размере ____% за поставленную продукцию производится в течение ____ календарных дней с момента отгрузки.</w:t>
      </w:r>
    </w:p>
    <w:p w:rsidR="00C46BF2" w:rsidRPr="007C7541" w:rsidRDefault="00C46BF2" w:rsidP="00C46BF2">
      <w:pPr>
        <w:overflowPunct w:val="0"/>
        <w:autoSpaceDE w:val="0"/>
        <w:autoSpaceDN w:val="0"/>
        <w:adjustRightInd w:val="0"/>
        <w:spacing w:after="0" w:line="240" w:lineRule="auto"/>
        <w:ind w:right="0" w:firstLine="709"/>
        <w:textAlignment w:val="baseline"/>
        <w:rPr>
          <w:sz w:val="21"/>
          <w:szCs w:val="21"/>
        </w:rPr>
      </w:pPr>
      <w:r w:rsidRPr="007C7541">
        <w:rPr>
          <w:sz w:val="21"/>
          <w:szCs w:val="21"/>
        </w:rPr>
        <w:t>2.1.2. В случае нарушения Покупателем сроков оплаты поставленной продукции Поставщик вправе в одностороннем порядке изменить условия по оплате продукции, подлежащей поставке в будущие периоды, в части определения порядка и срока оплаты, путем направления соответствующего письменного уведомления в адрес покупателя. В уведомлении Поставщик вправе определить порядок и срок оплаты за продукцию, подлежащую поставке в будущие периоды. Обязательство Покупателя по оплате продукции, в части установления сроков оплаты, признается изменённым с даты получения Покупателем соответствующего уведомления.</w:t>
      </w:r>
    </w:p>
    <w:p w:rsidR="00C46BF2" w:rsidRPr="007C7541" w:rsidRDefault="00C46BF2" w:rsidP="00C46BF2">
      <w:pPr>
        <w:overflowPunct w:val="0"/>
        <w:autoSpaceDE w:val="0"/>
        <w:autoSpaceDN w:val="0"/>
        <w:adjustRightInd w:val="0"/>
        <w:spacing w:after="0" w:line="240" w:lineRule="auto"/>
        <w:ind w:left="142" w:right="0" w:firstLine="709"/>
        <w:textAlignment w:val="baseline"/>
        <w:rPr>
          <w:sz w:val="21"/>
          <w:szCs w:val="21"/>
        </w:rPr>
      </w:pPr>
      <w:r w:rsidRPr="007C7541">
        <w:rPr>
          <w:sz w:val="21"/>
          <w:szCs w:val="21"/>
        </w:rPr>
        <w:t>2.2. Цена продукции и стоимость доставки согласовываются сторонами протоколом цен или спецификацией. Стоимость стандартной тары и упаковки включена в цену продукции. Нестандартная упаковка согласовывается сторонами дополнительно в спецификации.</w:t>
      </w:r>
    </w:p>
    <w:p w:rsidR="00C46BF2" w:rsidRPr="007C7541" w:rsidRDefault="00C46BF2" w:rsidP="00C46BF2">
      <w:pPr>
        <w:overflowPunct w:val="0"/>
        <w:autoSpaceDE w:val="0"/>
        <w:autoSpaceDN w:val="0"/>
        <w:adjustRightInd w:val="0"/>
        <w:spacing w:after="0" w:line="240" w:lineRule="auto"/>
        <w:ind w:left="142" w:right="0" w:firstLine="720"/>
        <w:textAlignment w:val="baseline"/>
        <w:rPr>
          <w:sz w:val="21"/>
          <w:szCs w:val="21"/>
        </w:rPr>
      </w:pPr>
      <w:r w:rsidRPr="007C7541">
        <w:rPr>
          <w:sz w:val="21"/>
          <w:szCs w:val="21"/>
        </w:rPr>
        <w:t>2.3. Оплата продукции производится путем перечисления Покупателем денежных средств на расчетный счет Поставщика, указанный в выставленном Поставщиком счете на оплату (предоплату).</w:t>
      </w:r>
    </w:p>
    <w:p w:rsidR="00C46BF2" w:rsidRPr="007C7541" w:rsidRDefault="00C46BF2" w:rsidP="00C46BF2">
      <w:pPr>
        <w:overflowPunct w:val="0"/>
        <w:autoSpaceDE w:val="0"/>
        <w:autoSpaceDN w:val="0"/>
        <w:adjustRightInd w:val="0"/>
        <w:spacing w:after="0" w:line="240" w:lineRule="auto"/>
        <w:ind w:left="142" w:right="0" w:firstLine="720"/>
        <w:textAlignment w:val="baseline"/>
        <w:rPr>
          <w:sz w:val="21"/>
          <w:szCs w:val="21"/>
        </w:rPr>
      </w:pPr>
      <w:r w:rsidRPr="007C7541">
        <w:rPr>
          <w:sz w:val="21"/>
          <w:szCs w:val="21"/>
        </w:rPr>
        <w:t>2.4. При перечислении денежных средств Покупатель обязан указывать в платежном поручении номер и дату договора, спецификации, номер счета на предоплату.</w:t>
      </w:r>
    </w:p>
    <w:p w:rsidR="00C46BF2" w:rsidRPr="007C7541" w:rsidRDefault="00C46BF2" w:rsidP="00C46BF2">
      <w:pPr>
        <w:overflowPunct w:val="0"/>
        <w:autoSpaceDE w:val="0"/>
        <w:autoSpaceDN w:val="0"/>
        <w:adjustRightInd w:val="0"/>
        <w:spacing w:after="0" w:line="240" w:lineRule="auto"/>
        <w:ind w:left="142" w:right="0" w:firstLine="720"/>
        <w:textAlignment w:val="baseline"/>
        <w:rPr>
          <w:sz w:val="21"/>
          <w:szCs w:val="21"/>
        </w:rPr>
      </w:pPr>
      <w:r w:rsidRPr="007C7541">
        <w:rPr>
          <w:sz w:val="21"/>
          <w:szCs w:val="21"/>
        </w:rPr>
        <w:t xml:space="preserve">2.5. Оплата продукции производится по ценам, действующим на момент поступления оплаты (предоплаты) на основании выставленного счета, в случае если оплата произведена в срок, указанный в счёте. В случае нарушения Покупателем сроков перечисления оплаты (предоплаты), условия поставки, включая </w:t>
      </w:r>
      <w:r w:rsidRPr="007C7541">
        <w:rPr>
          <w:sz w:val="21"/>
          <w:szCs w:val="21"/>
        </w:rPr>
        <w:lastRenderedPageBreak/>
        <w:t>цену продукции, подлежат повторному согласованию, а спецификация на поставляемую продукцию признается недействительной.</w:t>
      </w:r>
    </w:p>
    <w:p w:rsidR="00C46BF2" w:rsidRPr="007C7541" w:rsidRDefault="00C46BF2" w:rsidP="00C46BF2">
      <w:pPr>
        <w:overflowPunct w:val="0"/>
        <w:autoSpaceDE w:val="0"/>
        <w:autoSpaceDN w:val="0"/>
        <w:adjustRightInd w:val="0"/>
        <w:spacing w:after="0" w:line="240" w:lineRule="auto"/>
        <w:ind w:left="142" w:right="0" w:firstLine="720"/>
        <w:textAlignment w:val="baseline"/>
        <w:rPr>
          <w:sz w:val="21"/>
          <w:szCs w:val="21"/>
        </w:rPr>
      </w:pPr>
      <w:r w:rsidRPr="007C7541">
        <w:rPr>
          <w:sz w:val="21"/>
          <w:szCs w:val="21"/>
        </w:rPr>
        <w:t xml:space="preserve">2.6.  После отгрузки каждой партии продукции Грузоотправитель отправляет в адрес Покупателя товарно-транспортные документы. Поставщик выставляет счет-фактуру и накладную ТОРГ-12 на фактически отгруженную партию продукции. </w:t>
      </w:r>
    </w:p>
    <w:p w:rsidR="00C46BF2" w:rsidRPr="007C7541" w:rsidRDefault="00C46BF2" w:rsidP="00C46BF2">
      <w:pPr>
        <w:overflowPunct w:val="0"/>
        <w:autoSpaceDE w:val="0"/>
        <w:autoSpaceDN w:val="0"/>
        <w:adjustRightInd w:val="0"/>
        <w:spacing w:after="0" w:line="240" w:lineRule="auto"/>
        <w:ind w:left="142" w:right="0" w:firstLine="709"/>
        <w:textAlignment w:val="baseline"/>
        <w:rPr>
          <w:sz w:val="21"/>
          <w:szCs w:val="21"/>
        </w:rPr>
      </w:pPr>
      <w:r w:rsidRPr="007C7541">
        <w:rPr>
          <w:sz w:val="21"/>
          <w:szCs w:val="21"/>
        </w:rPr>
        <w:t>2.7. В случае изменения Покупателем характеристик продукции по согласованию с Поставщиком, указанной в спецификациях к настоящему договору, до направления Поставщиком уведомления о готовности продукции к отгрузке, сроки поставки продукции начинают исчисляться с момента согласования сторонами таких изменений.</w:t>
      </w:r>
    </w:p>
    <w:p w:rsidR="00C46BF2" w:rsidRPr="007C7541" w:rsidRDefault="00C46BF2" w:rsidP="00C46BF2">
      <w:pPr>
        <w:overflowPunct w:val="0"/>
        <w:autoSpaceDE w:val="0"/>
        <w:autoSpaceDN w:val="0"/>
        <w:adjustRightInd w:val="0"/>
        <w:spacing w:after="0" w:line="240" w:lineRule="auto"/>
        <w:ind w:left="142" w:right="0" w:firstLine="709"/>
        <w:textAlignment w:val="baseline"/>
        <w:rPr>
          <w:sz w:val="21"/>
          <w:szCs w:val="21"/>
        </w:rPr>
      </w:pPr>
      <w:r w:rsidRPr="007C7541">
        <w:rPr>
          <w:sz w:val="21"/>
          <w:szCs w:val="21"/>
        </w:rPr>
        <w:t>Согласование сторонами изменений характеристик продукции осуществляется любым способом, позволяющим достоверно подтвердить факт его направления одной из сторон, включая электронные почтовые серверы сторон.</w:t>
      </w:r>
    </w:p>
    <w:p w:rsidR="00C46BF2" w:rsidRPr="007C7541" w:rsidRDefault="00C46BF2" w:rsidP="00C46BF2">
      <w:pPr>
        <w:overflowPunct w:val="0"/>
        <w:autoSpaceDE w:val="0"/>
        <w:autoSpaceDN w:val="0"/>
        <w:adjustRightInd w:val="0"/>
        <w:spacing w:after="0" w:line="240" w:lineRule="auto"/>
        <w:ind w:right="0"/>
        <w:jc w:val="center"/>
        <w:textAlignment w:val="baseline"/>
        <w:rPr>
          <w:b/>
          <w:bCs/>
          <w:sz w:val="21"/>
          <w:szCs w:val="21"/>
        </w:rPr>
      </w:pPr>
      <w:r w:rsidRPr="007C7541">
        <w:rPr>
          <w:b/>
          <w:bCs/>
          <w:sz w:val="21"/>
          <w:szCs w:val="21"/>
        </w:rPr>
        <w:t>3.</w:t>
      </w:r>
      <w:r w:rsidRPr="007C7541">
        <w:rPr>
          <w:sz w:val="21"/>
          <w:szCs w:val="21"/>
        </w:rPr>
        <w:t xml:space="preserve"> </w:t>
      </w:r>
      <w:r w:rsidRPr="007C7541">
        <w:rPr>
          <w:b/>
          <w:bCs/>
          <w:sz w:val="21"/>
          <w:szCs w:val="21"/>
        </w:rPr>
        <w:t>Количество и качество продукции</w:t>
      </w:r>
    </w:p>
    <w:p w:rsidR="00C46BF2" w:rsidRPr="007C7541" w:rsidRDefault="00C46BF2" w:rsidP="00C46BF2">
      <w:pPr>
        <w:overflowPunct w:val="0"/>
        <w:autoSpaceDE w:val="0"/>
        <w:autoSpaceDN w:val="0"/>
        <w:adjustRightInd w:val="0"/>
        <w:spacing w:after="0" w:line="240" w:lineRule="auto"/>
        <w:ind w:left="142" w:right="0" w:firstLine="720"/>
        <w:textAlignment w:val="baseline"/>
        <w:rPr>
          <w:color w:val="auto"/>
          <w:sz w:val="21"/>
          <w:szCs w:val="21"/>
        </w:rPr>
      </w:pPr>
      <w:r w:rsidRPr="007C7541">
        <w:rPr>
          <w:sz w:val="21"/>
          <w:szCs w:val="21"/>
        </w:rPr>
        <w:t xml:space="preserve">3.1.  Поставляемая продукция должна соответствовать </w:t>
      </w:r>
      <w:r w:rsidRPr="007C7541">
        <w:rPr>
          <w:color w:val="auto"/>
          <w:sz w:val="21"/>
          <w:szCs w:val="21"/>
        </w:rPr>
        <w:t xml:space="preserve">требованиям действующих ГОСТов (ТУ), а при необходимости и дополнительным требованиям к продукции согласно пунктам ГОСТов, указанным в спецификации или двухстороннем протоколе. </w:t>
      </w:r>
    </w:p>
    <w:p w:rsidR="00C46BF2" w:rsidRPr="007C7541" w:rsidRDefault="00C46BF2" w:rsidP="00C46BF2">
      <w:pPr>
        <w:overflowPunct w:val="0"/>
        <w:autoSpaceDE w:val="0"/>
        <w:autoSpaceDN w:val="0"/>
        <w:adjustRightInd w:val="0"/>
        <w:spacing w:after="0" w:line="240" w:lineRule="auto"/>
        <w:ind w:left="142" w:right="0" w:firstLine="720"/>
        <w:textAlignment w:val="baseline"/>
        <w:rPr>
          <w:color w:val="auto"/>
          <w:sz w:val="21"/>
          <w:szCs w:val="21"/>
        </w:rPr>
      </w:pPr>
      <w:r w:rsidRPr="007C7541">
        <w:rPr>
          <w:color w:val="auto"/>
          <w:sz w:val="21"/>
          <w:szCs w:val="21"/>
        </w:rPr>
        <w:t>Качество продукции удостоверяется сертификатом качества, который вручается представителю Покупателя либо отправляется по почте заказным письмом вместе с платежными и отгрузочными документами.</w:t>
      </w:r>
    </w:p>
    <w:p w:rsidR="00C46BF2" w:rsidRPr="007C7541" w:rsidRDefault="00C46BF2" w:rsidP="00C46BF2">
      <w:pPr>
        <w:widowControl w:val="0"/>
        <w:autoSpaceDE w:val="0"/>
        <w:autoSpaceDN w:val="0"/>
        <w:adjustRightInd w:val="0"/>
        <w:spacing w:after="0" w:line="240" w:lineRule="auto"/>
        <w:ind w:right="0" w:firstLine="567"/>
        <w:rPr>
          <w:color w:val="auto"/>
          <w:sz w:val="21"/>
          <w:szCs w:val="21"/>
        </w:rPr>
      </w:pPr>
      <w:r w:rsidRPr="007C7541">
        <w:rPr>
          <w:color w:val="auto"/>
          <w:sz w:val="21"/>
          <w:szCs w:val="21"/>
        </w:rPr>
        <w:t>Сертификат качества, если иное не оговорено Покупателем в заказе (спецификации), оформляется в соответствии с ГОСТ 7566-2018. Вид документа: 3.1.</w:t>
      </w:r>
    </w:p>
    <w:p w:rsidR="00C46BF2" w:rsidRPr="007C7541" w:rsidRDefault="00C46BF2" w:rsidP="00C46BF2">
      <w:pPr>
        <w:overflowPunct w:val="0"/>
        <w:autoSpaceDE w:val="0"/>
        <w:autoSpaceDN w:val="0"/>
        <w:adjustRightInd w:val="0"/>
        <w:spacing w:after="0" w:line="240" w:lineRule="auto"/>
        <w:ind w:left="142" w:right="0" w:firstLine="720"/>
        <w:textAlignment w:val="baseline"/>
        <w:rPr>
          <w:color w:val="auto"/>
          <w:sz w:val="21"/>
          <w:szCs w:val="21"/>
        </w:rPr>
      </w:pPr>
      <w:r w:rsidRPr="007C7541">
        <w:rPr>
          <w:color w:val="auto"/>
          <w:sz w:val="21"/>
          <w:szCs w:val="21"/>
        </w:rPr>
        <w:t>3.2. Приемка продукции по количеству и качеству производится Покупателем в соответствии с инструкциями, утвержденными Постановлениями Госарбитража СССР № П-6 от 15.06.65 г. и № П-7 от 25.04.66 г. в последних редакциях, в части, не противоречащей нормам ГК РФ и условиям настоящего договора (далее по тексту - Инструкции).</w:t>
      </w:r>
    </w:p>
    <w:p w:rsidR="00C46BF2" w:rsidRPr="007C7541" w:rsidRDefault="00C46BF2" w:rsidP="00C46BF2">
      <w:pPr>
        <w:overflowPunct w:val="0"/>
        <w:autoSpaceDE w:val="0"/>
        <w:autoSpaceDN w:val="0"/>
        <w:adjustRightInd w:val="0"/>
        <w:spacing w:after="0" w:line="240" w:lineRule="auto"/>
        <w:ind w:left="142" w:right="0" w:firstLine="720"/>
        <w:textAlignment w:val="baseline"/>
        <w:rPr>
          <w:color w:val="auto"/>
          <w:sz w:val="21"/>
          <w:szCs w:val="21"/>
        </w:rPr>
      </w:pPr>
      <w:r w:rsidRPr="007C7541">
        <w:rPr>
          <w:color w:val="auto"/>
          <w:sz w:val="21"/>
          <w:szCs w:val="21"/>
        </w:rPr>
        <w:t>3.3. При обнаружении Покупателем продукции, не соответствующей требованиям ГОСТов (ТУ), спецификации или двухсторонним техническим соглашениям (или требованиям), он должен незамедлительно известить об этом Поставщика и Грузоотправителя. При нарушении Покупателем условий об уведомлении Поставщика и Грузоотправителя об обнаружении продукции, не соответствующей требованиям ГОСТов (ТУ), спецификаций или двухсторонним техническим соглашениям (или требованиям), Покупатель в дальнейшем лишается возможности предъявления требований о несоответствии продукции вышеуказанным требованиям.</w:t>
      </w:r>
    </w:p>
    <w:p w:rsidR="00C46BF2" w:rsidRPr="007C7541" w:rsidRDefault="00C46BF2" w:rsidP="00C46BF2">
      <w:pPr>
        <w:overflowPunct w:val="0"/>
        <w:autoSpaceDE w:val="0"/>
        <w:autoSpaceDN w:val="0"/>
        <w:adjustRightInd w:val="0"/>
        <w:spacing w:after="0" w:line="240" w:lineRule="auto"/>
        <w:ind w:left="142" w:right="0" w:firstLine="720"/>
        <w:textAlignment w:val="baseline"/>
        <w:rPr>
          <w:color w:val="auto"/>
          <w:sz w:val="21"/>
          <w:szCs w:val="21"/>
        </w:rPr>
      </w:pPr>
      <w:r w:rsidRPr="007C7541">
        <w:rPr>
          <w:color w:val="auto"/>
          <w:sz w:val="21"/>
          <w:szCs w:val="21"/>
        </w:rPr>
        <w:t>При невозможности присутствия на месте приемки продукции по качеству представителя Поставщика или при невозможности определения причин выявленных дефектов на предприятии покупателя (Грузополучателя), Поставщик имеет право в течение 10 дней после её возврата произвести дополнительную проверку и составить акт с указанием причин выявленных недостатков в соответствии с Инструкциями без вызова представителя Покупателя с направлением Покупателю копии акта в течение 3 (трех) дней с момента его составления.</w:t>
      </w:r>
    </w:p>
    <w:p w:rsidR="00C46BF2" w:rsidRPr="007C7541" w:rsidRDefault="00C46BF2" w:rsidP="00C46BF2">
      <w:pPr>
        <w:overflowPunct w:val="0"/>
        <w:autoSpaceDE w:val="0"/>
        <w:autoSpaceDN w:val="0"/>
        <w:adjustRightInd w:val="0"/>
        <w:spacing w:after="0" w:line="240" w:lineRule="auto"/>
        <w:ind w:left="142" w:right="0" w:firstLine="720"/>
        <w:textAlignment w:val="baseline"/>
        <w:rPr>
          <w:color w:val="auto"/>
          <w:sz w:val="21"/>
          <w:szCs w:val="21"/>
        </w:rPr>
      </w:pPr>
      <w:r w:rsidRPr="007C7541">
        <w:rPr>
          <w:color w:val="auto"/>
          <w:sz w:val="21"/>
          <w:szCs w:val="21"/>
        </w:rPr>
        <w:t>В случае несогласия с выводами, изложенными в акте по итогам дополнительной проверки, Покупатель вправе направить свои возражения в течение 3 (трех) дней с момента получения копии акта и провести в течение 30 дней экспертизу причин выявленных дефектов в независимой экспертной организации с предварительным уведомлением о проведении такой экспертизы Поставщика. Заключение экспертной организации является окончательным для целей установления причин выявленных дефектов.</w:t>
      </w:r>
    </w:p>
    <w:p w:rsidR="00C46BF2" w:rsidRPr="007C7541" w:rsidRDefault="00C46BF2" w:rsidP="00C46BF2">
      <w:pPr>
        <w:overflowPunct w:val="0"/>
        <w:autoSpaceDE w:val="0"/>
        <w:autoSpaceDN w:val="0"/>
        <w:adjustRightInd w:val="0"/>
        <w:spacing w:after="0" w:line="240" w:lineRule="auto"/>
        <w:ind w:left="142" w:right="0" w:firstLine="720"/>
        <w:textAlignment w:val="baseline"/>
        <w:rPr>
          <w:color w:val="auto"/>
          <w:sz w:val="21"/>
          <w:szCs w:val="21"/>
        </w:rPr>
      </w:pPr>
      <w:r w:rsidRPr="007C7541">
        <w:rPr>
          <w:color w:val="auto"/>
          <w:sz w:val="21"/>
          <w:szCs w:val="21"/>
        </w:rPr>
        <w:t>В случае, если Покупатель не направил возражения в адрес Поставщика или не провел независимую экспертизу в сроки, указанные в абзаце 3 настоящего пункта, для целей установления причин выявленных недостатков окончательными являются выводы, изложенные в акте приемки на предприятии Поставщика (Грузоотправителя) по результатам дополнительной проверки.</w:t>
      </w:r>
    </w:p>
    <w:p w:rsidR="00C46BF2" w:rsidRPr="007C7541" w:rsidRDefault="00C46BF2" w:rsidP="00C46BF2">
      <w:pPr>
        <w:overflowPunct w:val="0"/>
        <w:autoSpaceDE w:val="0"/>
        <w:autoSpaceDN w:val="0"/>
        <w:adjustRightInd w:val="0"/>
        <w:spacing w:after="0" w:line="240" w:lineRule="auto"/>
        <w:ind w:left="142" w:right="0" w:firstLine="720"/>
        <w:textAlignment w:val="baseline"/>
        <w:rPr>
          <w:color w:val="auto"/>
          <w:sz w:val="21"/>
          <w:szCs w:val="21"/>
        </w:rPr>
      </w:pPr>
      <w:r w:rsidRPr="007C7541">
        <w:rPr>
          <w:color w:val="auto"/>
          <w:sz w:val="21"/>
          <w:szCs w:val="21"/>
        </w:rPr>
        <w:t>3.4. В случае направления представителя Поставщика и/или грузоотправителя в адрес Покупателя для осуществления совместной приемки продукции по количеству и качеству:</w:t>
      </w:r>
    </w:p>
    <w:p w:rsidR="00C46BF2" w:rsidRPr="007C7541" w:rsidRDefault="00C46BF2" w:rsidP="00C46BF2">
      <w:pPr>
        <w:overflowPunct w:val="0"/>
        <w:autoSpaceDE w:val="0"/>
        <w:autoSpaceDN w:val="0"/>
        <w:adjustRightInd w:val="0"/>
        <w:spacing w:after="0" w:line="240" w:lineRule="auto"/>
        <w:ind w:left="142" w:right="0" w:firstLine="720"/>
        <w:textAlignment w:val="baseline"/>
        <w:rPr>
          <w:color w:val="auto"/>
          <w:sz w:val="21"/>
          <w:szCs w:val="21"/>
        </w:rPr>
      </w:pPr>
      <w:r w:rsidRPr="007C7541">
        <w:rPr>
          <w:color w:val="auto"/>
          <w:sz w:val="21"/>
          <w:szCs w:val="21"/>
        </w:rPr>
        <w:t>- при подтверждении обоснованности претензий Покупателя по количеству и качеству поставленной продукции, расходы по направлению представителя Поставщика оплачивает Поставщик и/или грузоотправитель;</w:t>
      </w:r>
    </w:p>
    <w:p w:rsidR="00C46BF2" w:rsidRPr="007C7541" w:rsidRDefault="00C46BF2" w:rsidP="00C46BF2">
      <w:pPr>
        <w:overflowPunct w:val="0"/>
        <w:autoSpaceDE w:val="0"/>
        <w:autoSpaceDN w:val="0"/>
        <w:adjustRightInd w:val="0"/>
        <w:spacing w:after="0" w:line="240" w:lineRule="auto"/>
        <w:ind w:left="142" w:right="0" w:firstLine="720"/>
        <w:textAlignment w:val="baseline"/>
        <w:rPr>
          <w:color w:val="auto"/>
          <w:sz w:val="21"/>
          <w:szCs w:val="21"/>
        </w:rPr>
      </w:pPr>
      <w:r w:rsidRPr="007C7541">
        <w:rPr>
          <w:color w:val="auto"/>
          <w:sz w:val="21"/>
          <w:szCs w:val="21"/>
        </w:rPr>
        <w:t>- при не подтверждении обоснованности предъявления претензий Покупателя по количеству и качеству поставленной продукции, расходы по направлению представителя Поставщика и/или грузоотправителя оплачивает Покупатель, в течение 5 (пяти) банковских дней с момента предоставления документов, подтверждающих расходы по направлению представителя.</w:t>
      </w:r>
    </w:p>
    <w:p w:rsidR="00C46BF2" w:rsidRPr="007C7541" w:rsidRDefault="00C46BF2" w:rsidP="00C46BF2">
      <w:pPr>
        <w:overflowPunct w:val="0"/>
        <w:autoSpaceDE w:val="0"/>
        <w:autoSpaceDN w:val="0"/>
        <w:adjustRightInd w:val="0"/>
        <w:spacing w:after="0" w:line="240" w:lineRule="auto"/>
        <w:ind w:left="142" w:right="0" w:firstLine="720"/>
        <w:textAlignment w:val="baseline"/>
        <w:rPr>
          <w:color w:val="auto"/>
          <w:sz w:val="21"/>
          <w:szCs w:val="21"/>
        </w:rPr>
      </w:pPr>
      <w:r w:rsidRPr="007C7541">
        <w:rPr>
          <w:color w:val="auto"/>
          <w:sz w:val="21"/>
          <w:szCs w:val="21"/>
        </w:rPr>
        <w:lastRenderedPageBreak/>
        <w:t xml:space="preserve">3.5. Претензия Покупателя по скрытым недостаткам продукции может быть направлена Поставщику не позднее 120 календарных дней с момента поставки продукции.  </w:t>
      </w:r>
    </w:p>
    <w:p w:rsidR="00C46BF2" w:rsidRPr="007C7541" w:rsidRDefault="00C46BF2" w:rsidP="00C46BF2">
      <w:pPr>
        <w:overflowPunct w:val="0"/>
        <w:autoSpaceDE w:val="0"/>
        <w:autoSpaceDN w:val="0"/>
        <w:adjustRightInd w:val="0"/>
        <w:spacing w:after="0" w:line="240" w:lineRule="auto"/>
        <w:ind w:left="142" w:right="0" w:firstLine="720"/>
        <w:textAlignment w:val="baseline"/>
        <w:rPr>
          <w:color w:val="auto"/>
          <w:sz w:val="21"/>
          <w:szCs w:val="21"/>
        </w:rPr>
      </w:pPr>
      <w:r w:rsidRPr="007C7541">
        <w:rPr>
          <w:color w:val="auto"/>
          <w:sz w:val="21"/>
          <w:szCs w:val="21"/>
        </w:rPr>
        <w:t>Скрытыми недостатками признаются такие недостатки, которые не могли быть обнаружены при обычной для данного вида продукции проверке и могут быть выявлены лишь в процессе обработки, испытания, использования.</w:t>
      </w:r>
    </w:p>
    <w:p w:rsidR="00C46BF2" w:rsidRPr="007C7541" w:rsidRDefault="00C46BF2" w:rsidP="00C46BF2">
      <w:pPr>
        <w:overflowPunct w:val="0"/>
        <w:autoSpaceDE w:val="0"/>
        <w:autoSpaceDN w:val="0"/>
        <w:adjustRightInd w:val="0"/>
        <w:spacing w:after="0" w:line="240" w:lineRule="auto"/>
        <w:ind w:left="142" w:right="0" w:firstLine="720"/>
        <w:textAlignment w:val="baseline"/>
        <w:rPr>
          <w:color w:val="auto"/>
          <w:sz w:val="21"/>
          <w:szCs w:val="21"/>
        </w:rPr>
      </w:pPr>
      <w:r w:rsidRPr="007C7541">
        <w:rPr>
          <w:color w:val="auto"/>
          <w:sz w:val="21"/>
          <w:szCs w:val="21"/>
        </w:rPr>
        <w:t>В случае выявления в продукции скрытых недостатков Покупатель обязан:</w:t>
      </w:r>
    </w:p>
    <w:p w:rsidR="00C46BF2" w:rsidRPr="007C7541" w:rsidRDefault="00C46BF2" w:rsidP="00C46BF2">
      <w:pPr>
        <w:overflowPunct w:val="0"/>
        <w:autoSpaceDE w:val="0"/>
        <w:autoSpaceDN w:val="0"/>
        <w:adjustRightInd w:val="0"/>
        <w:spacing w:after="0" w:line="240" w:lineRule="auto"/>
        <w:ind w:left="142" w:right="0" w:firstLine="720"/>
        <w:textAlignment w:val="baseline"/>
        <w:rPr>
          <w:color w:val="auto"/>
          <w:sz w:val="21"/>
          <w:szCs w:val="21"/>
        </w:rPr>
      </w:pPr>
      <w:r w:rsidRPr="007C7541">
        <w:rPr>
          <w:color w:val="auto"/>
          <w:sz w:val="21"/>
          <w:szCs w:val="21"/>
        </w:rPr>
        <w:t>3.5.1. По требованию Поставщика (Грузоотправителя) предъявить его представителю все изделия, забракованные по скрытым дефектам для перепроверки и отбора образцов для исследования в лаборатории Грузоотправителя;</w:t>
      </w:r>
    </w:p>
    <w:p w:rsidR="00C46BF2" w:rsidRPr="007C7541" w:rsidRDefault="00C46BF2" w:rsidP="00C46BF2">
      <w:pPr>
        <w:overflowPunct w:val="0"/>
        <w:autoSpaceDE w:val="0"/>
        <w:autoSpaceDN w:val="0"/>
        <w:adjustRightInd w:val="0"/>
        <w:spacing w:after="0" w:line="240" w:lineRule="auto"/>
        <w:ind w:left="142" w:right="0" w:firstLine="720"/>
        <w:textAlignment w:val="baseline"/>
        <w:rPr>
          <w:color w:val="auto"/>
          <w:sz w:val="21"/>
          <w:szCs w:val="21"/>
        </w:rPr>
      </w:pPr>
      <w:r w:rsidRPr="007C7541">
        <w:rPr>
          <w:color w:val="auto"/>
          <w:sz w:val="21"/>
          <w:szCs w:val="21"/>
        </w:rPr>
        <w:t>3.5.2. По требованию Поставщика (Грузоотправителя) направить в адрес Грузоотправителя образцы продукции, признанной несоответствующей, если направление представителя Поставщика (Грузоотправителя) является экономически не целесообразным;</w:t>
      </w:r>
    </w:p>
    <w:p w:rsidR="00C46BF2" w:rsidRPr="007C7541" w:rsidRDefault="00C46BF2" w:rsidP="00C46BF2">
      <w:pPr>
        <w:overflowPunct w:val="0"/>
        <w:autoSpaceDE w:val="0"/>
        <w:autoSpaceDN w:val="0"/>
        <w:adjustRightInd w:val="0"/>
        <w:spacing w:after="0" w:line="240" w:lineRule="auto"/>
        <w:ind w:left="142" w:right="0" w:firstLine="720"/>
        <w:textAlignment w:val="baseline"/>
        <w:rPr>
          <w:color w:val="auto"/>
          <w:sz w:val="21"/>
          <w:szCs w:val="21"/>
        </w:rPr>
      </w:pPr>
      <w:r w:rsidRPr="007C7541">
        <w:rPr>
          <w:color w:val="auto"/>
          <w:sz w:val="21"/>
          <w:szCs w:val="21"/>
        </w:rPr>
        <w:t>Образцы должны быть направлены в адрес Поставщика (Грузоотправителя) не позднее 20 рабочих дней с момента направления Поставщиком (Грузоотправителем) такого запроса.</w:t>
      </w:r>
    </w:p>
    <w:p w:rsidR="00C46BF2" w:rsidRPr="007C7541" w:rsidRDefault="00C46BF2" w:rsidP="00C46BF2">
      <w:pPr>
        <w:overflowPunct w:val="0"/>
        <w:autoSpaceDE w:val="0"/>
        <w:autoSpaceDN w:val="0"/>
        <w:adjustRightInd w:val="0"/>
        <w:spacing w:after="0" w:line="240" w:lineRule="auto"/>
        <w:ind w:left="142" w:right="0" w:firstLine="720"/>
        <w:textAlignment w:val="baseline"/>
        <w:rPr>
          <w:color w:val="auto"/>
          <w:sz w:val="21"/>
          <w:szCs w:val="21"/>
        </w:rPr>
      </w:pPr>
      <w:r w:rsidRPr="007C7541">
        <w:rPr>
          <w:color w:val="auto"/>
          <w:sz w:val="21"/>
          <w:szCs w:val="21"/>
        </w:rPr>
        <w:t>3.5.3. Предоставить объективные свидетельства того, что все забракованные изделия изготовлены из конкретной партии продукции (номер плавки, номер партии и др.) отгруженной Поставщиком (Грузоотправителя);</w:t>
      </w:r>
    </w:p>
    <w:p w:rsidR="00C46BF2" w:rsidRPr="007C7541" w:rsidRDefault="00C46BF2" w:rsidP="00C46BF2">
      <w:pPr>
        <w:overflowPunct w:val="0"/>
        <w:autoSpaceDE w:val="0"/>
        <w:autoSpaceDN w:val="0"/>
        <w:adjustRightInd w:val="0"/>
        <w:spacing w:after="0" w:line="240" w:lineRule="auto"/>
        <w:ind w:left="142" w:right="0" w:firstLine="720"/>
        <w:textAlignment w:val="baseline"/>
        <w:rPr>
          <w:color w:val="auto"/>
          <w:sz w:val="21"/>
          <w:szCs w:val="21"/>
        </w:rPr>
      </w:pPr>
      <w:r w:rsidRPr="007C7541">
        <w:rPr>
          <w:color w:val="auto"/>
          <w:sz w:val="21"/>
          <w:szCs w:val="21"/>
        </w:rPr>
        <w:t>3.5.4. По требованию Поставщика (Грузоотправителя) представить полный расчет дополнительных расходов, понесенных Покупателем (Грузополучателем) на производство изделий, изготовленных из дефектной продукции.</w:t>
      </w:r>
    </w:p>
    <w:p w:rsidR="00C46BF2" w:rsidRPr="007C7541" w:rsidRDefault="00C46BF2" w:rsidP="00C46BF2">
      <w:pPr>
        <w:overflowPunct w:val="0"/>
        <w:autoSpaceDE w:val="0"/>
        <w:autoSpaceDN w:val="0"/>
        <w:adjustRightInd w:val="0"/>
        <w:spacing w:after="0" w:line="240" w:lineRule="auto"/>
        <w:ind w:left="142" w:right="0" w:firstLine="720"/>
        <w:textAlignment w:val="baseline"/>
        <w:rPr>
          <w:color w:val="auto"/>
          <w:sz w:val="21"/>
          <w:szCs w:val="21"/>
        </w:rPr>
      </w:pPr>
      <w:r w:rsidRPr="007C7541">
        <w:rPr>
          <w:color w:val="auto"/>
          <w:sz w:val="21"/>
          <w:szCs w:val="21"/>
        </w:rPr>
        <w:t>3.6. Не получение Поставщиком (Грузоотправителем) запрошенных образцов в течение 60 рабочих дней с даты направления соответствующего запроса Покупателю исключает право Покупателя в дальнейшем предъявлять требования о несоответствии качества продукции.</w:t>
      </w:r>
    </w:p>
    <w:p w:rsidR="00C46BF2" w:rsidRPr="007C7541" w:rsidRDefault="00C46BF2" w:rsidP="00C46BF2">
      <w:pPr>
        <w:overflowPunct w:val="0"/>
        <w:autoSpaceDE w:val="0"/>
        <w:autoSpaceDN w:val="0"/>
        <w:adjustRightInd w:val="0"/>
        <w:spacing w:after="0" w:line="240" w:lineRule="auto"/>
        <w:ind w:left="142" w:right="0" w:firstLine="720"/>
        <w:textAlignment w:val="baseline"/>
        <w:rPr>
          <w:color w:val="auto"/>
          <w:sz w:val="21"/>
          <w:szCs w:val="21"/>
        </w:rPr>
      </w:pPr>
      <w:r w:rsidRPr="007C7541">
        <w:rPr>
          <w:color w:val="auto"/>
          <w:sz w:val="21"/>
          <w:szCs w:val="21"/>
        </w:rPr>
        <w:t>3.7. В случае подтверждения факта поставки некачественной продукции Поставщик и Покупатель согласовывают порядок возмещения понесенных Покупателем затрат. Понесенные Покупателем затраты должны быть документально подтверждены и по требованию представлены Поставщику.</w:t>
      </w:r>
    </w:p>
    <w:p w:rsidR="00C46BF2" w:rsidRPr="007C7541" w:rsidRDefault="00C46BF2" w:rsidP="00C46BF2">
      <w:pPr>
        <w:overflowPunct w:val="0"/>
        <w:autoSpaceDE w:val="0"/>
        <w:autoSpaceDN w:val="0"/>
        <w:adjustRightInd w:val="0"/>
        <w:spacing w:after="0" w:line="240" w:lineRule="auto"/>
        <w:ind w:left="142" w:right="0" w:firstLine="720"/>
        <w:textAlignment w:val="baseline"/>
        <w:rPr>
          <w:color w:val="auto"/>
          <w:sz w:val="21"/>
          <w:szCs w:val="21"/>
        </w:rPr>
      </w:pPr>
      <w:r w:rsidRPr="007C7541">
        <w:rPr>
          <w:color w:val="auto"/>
          <w:sz w:val="21"/>
          <w:szCs w:val="21"/>
        </w:rPr>
        <w:t>Восполнение потерь Покупателя в виде потерь от упущенной выгоды в рамках данного договора не рассматривается и не принимается.</w:t>
      </w:r>
    </w:p>
    <w:p w:rsidR="00C46BF2" w:rsidRPr="007C7541" w:rsidRDefault="00C46BF2" w:rsidP="00C46BF2">
      <w:pPr>
        <w:overflowPunct w:val="0"/>
        <w:autoSpaceDE w:val="0"/>
        <w:autoSpaceDN w:val="0"/>
        <w:adjustRightInd w:val="0"/>
        <w:spacing w:after="0" w:line="240" w:lineRule="auto"/>
        <w:ind w:left="142" w:right="0" w:firstLine="720"/>
        <w:textAlignment w:val="baseline"/>
        <w:rPr>
          <w:sz w:val="21"/>
          <w:szCs w:val="21"/>
        </w:rPr>
      </w:pPr>
      <w:r w:rsidRPr="007C7541">
        <w:rPr>
          <w:color w:val="auto"/>
          <w:sz w:val="21"/>
          <w:szCs w:val="21"/>
        </w:rPr>
        <w:t>3.8. Приемка продукции у перевозчика осуществляется по</w:t>
      </w:r>
      <w:r w:rsidRPr="007C7541">
        <w:rPr>
          <w:sz w:val="21"/>
          <w:szCs w:val="21"/>
        </w:rPr>
        <w:t xml:space="preserve"> весу во всех случаях.</w:t>
      </w:r>
    </w:p>
    <w:p w:rsidR="00C46BF2" w:rsidRPr="007C7541" w:rsidRDefault="00C46BF2" w:rsidP="00C46BF2">
      <w:pPr>
        <w:overflowPunct w:val="0"/>
        <w:autoSpaceDE w:val="0"/>
        <w:autoSpaceDN w:val="0"/>
        <w:adjustRightInd w:val="0"/>
        <w:spacing w:after="0" w:line="240" w:lineRule="auto"/>
        <w:ind w:left="142" w:right="0" w:firstLine="720"/>
        <w:textAlignment w:val="baseline"/>
        <w:rPr>
          <w:sz w:val="21"/>
          <w:szCs w:val="21"/>
        </w:rPr>
      </w:pPr>
      <w:r w:rsidRPr="007C7541">
        <w:rPr>
          <w:sz w:val="21"/>
          <w:szCs w:val="21"/>
        </w:rPr>
        <w:t>Отсутствие документа или отметки о взвешивании продукции, исключает право предъявлять требования о количестве продукции в дальнейшем.</w:t>
      </w:r>
    </w:p>
    <w:p w:rsidR="00C46BF2" w:rsidRPr="007C7541" w:rsidRDefault="00C46BF2" w:rsidP="00C46BF2">
      <w:pPr>
        <w:overflowPunct w:val="0"/>
        <w:autoSpaceDE w:val="0"/>
        <w:autoSpaceDN w:val="0"/>
        <w:adjustRightInd w:val="0"/>
        <w:spacing w:after="0" w:line="240" w:lineRule="auto"/>
        <w:ind w:left="142" w:right="0" w:firstLine="720"/>
        <w:textAlignment w:val="baseline"/>
        <w:rPr>
          <w:sz w:val="21"/>
          <w:szCs w:val="21"/>
        </w:rPr>
      </w:pPr>
      <w:r w:rsidRPr="007C7541">
        <w:rPr>
          <w:sz w:val="21"/>
          <w:szCs w:val="21"/>
        </w:rPr>
        <w:t>Отсутствие фотографии о нарушении упаковки тарных мест до начала их выгрузки из транспортного средства исключает право Покупателя в дальнейшем предъявлять требования о несоответствии качества продукции, возникшего из-за нарушения упаковки.</w:t>
      </w:r>
    </w:p>
    <w:p w:rsidR="00C46BF2" w:rsidRPr="007C7541" w:rsidRDefault="00C46BF2" w:rsidP="00C46BF2">
      <w:pPr>
        <w:overflowPunct w:val="0"/>
        <w:autoSpaceDE w:val="0"/>
        <w:autoSpaceDN w:val="0"/>
        <w:adjustRightInd w:val="0"/>
        <w:spacing w:after="0" w:line="240" w:lineRule="auto"/>
        <w:ind w:left="142" w:right="0" w:firstLine="720"/>
        <w:textAlignment w:val="baseline"/>
        <w:rPr>
          <w:sz w:val="21"/>
          <w:szCs w:val="21"/>
        </w:rPr>
      </w:pPr>
      <w:r w:rsidRPr="007C7541">
        <w:rPr>
          <w:sz w:val="21"/>
          <w:szCs w:val="21"/>
        </w:rPr>
        <w:t>3.9. Во всех случаях, когда при приемке продукции от перевозчика устанавливается повреждение или порча продукции, тары и упаковки, несоответствие наименования и веса продукции или количества мест данным, указанным в транспортном документе, а также во всех иных случаях, когда это предусмотрено правилами, действующими на транспорте, Покупатель обязан потребовать от органа транспорта составления коммерческого акта (отметки на товарно-транспортной накладной или составления акта - при доставке груза автомобильным транспортом).</w:t>
      </w:r>
    </w:p>
    <w:p w:rsidR="00C46BF2" w:rsidRPr="007C7541" w:rsidRDefault="00C46BF2" w:rsidP="00C46BF2">
      <w:pPr>
        <w:overflowPunct w:val="0"/>
        <w:autoSpaceDE w:val="0"/>
        <w:autoSpaceDN w:val="0"/>
        <w:adjustRightInd w:val="0"/>
        <w:spacing w:after="0" w:line="240" w:lineRule="auto"/>
        <w:ind w:left="142" w:right="0" w:firstLine="720"/>
        <w:textAlignment w:val="baseline"/>
        <w:rPr>
          <w:color w:val="auto"/>
          <w:sz w:val="21"/>
          <w:szCs w:val="21"/>
        </w:rPr>
      </w:pPr>
      <w:r w:rsidRPr="007C7541">
        <w:rPr>
          <w:sz w:val="21"/>
          <w:szCs w:val="21"/>
        </w:rPr>
        <w:t xml:space="preserve">3.10. Способ упаковки (схемы упаковки), вид тары устанавливает Поставщик и обеспечивает выполнение требований по сохранности продукции при нормальных условиях транспортировки (в крытых транспортных средствах, с соблюдением правил перевозки грузов). Дополнительные требования Покупателя к упаковке согласовываются сторонами двухсторонними техническими соглашениями (или </w:t>
      </w:r>
      <w:r w:rsidRPr="007C7541">
        <w:rPr>
          <w:color w:val="auto"/>
          <w:sz w:val="21"/>
          <w:szCs w:val="21"/>
        </w:rPr>
        <w:t>требованиями).</w:t>
      </w:r>
    </w:p>
    <w:p w:rsidR="00C46BF2" w:rsidRPr="007C7541" w:rsidRDefault="00C46BF2" w:rsidP="00C46BF2">
      <w:pPr>
        <w:overflowPunct w:val="0"/>
        <w:autoSpaceDE w:val="0"/>
        <w:autoSpaceDN w:val="0"/>
        <w:adjustRightInd w:val="0"/>
        <w:spacing w:after="0" w:line="240" w:lineRule="auto"/>
        <w:ind w:left="142" w:right="0" w:firstLine="720"/>
        <w:textAlignment w:val="baseline"/>
        <w:rPr>
          <w:color w:val="auto"/>
          <w:sz w:val="21"/>
          <w:szCs w:val="21"/>
        </w:rPr>
      </w:pPr>
      <w:r w:rsidRPr="007C7541">
        <w:rPr>
          <w:color w:val="auto"/>
          <w:sz w:val="21"/>
          <w:szCs w:val="21"/>
        </w:rPr>
        <w:t>3.11.       В случае несоблюдения изложенных в настоящем договоре требований, предъявляемых к приемке продукции, требования о ее несоответствии условиям договора не могут быть предъявлены Поставщику.</w:t>
      </w:r>
    </w:p>
    <w:p w:rsidR="00C46BF2" w:rsidRPr="007C7541" w:rsidRDefault="00C46BF2" w:rsidP="00C46BF2">
      <w:pPr>
        <w:overflowPunct w:val="0"/>
        <w:autoSpaceDE w:val="0"/>
        <w:autoSpaceDN w:val="0"/>
        <w:adjustRightInd w:val="0"/>
        <w:spacing w:after="0" w:line="240" w:lineRule="auto"/>
        <w:ind w:left="142" w:right="0" w:firstLine="720"/>
        <w:textAlignment w:val="baseline"/>
        <w:rPr>
          <w:color w:val="auto"/>
          <w:sz w:val="21"/>
          <w:szCs w:val="21"/>
        </w:rPr>
      </w:pPr>
      <w:r w:rsidRPr="007C7541">
        <w:rPr>
          <w:color w:val="auto"/>
          <w:sz w:val="21"/>
          <w:szCs w:val="21"/>
        </w:rPr>
        <w:t>3.12. При наличии у Покупателя специфических требований к системе менеджмента качества (СМК) данные требования согласовываются между Поставщиком (Грузоотправителем) и Покупателем дополнительно в виде Соглашения о качестве.</w:t>
      </w:r>
    </w:p>
    <w:p w:rsidR="00C46BF2" w:rsidRPr="007C7541" w:rsidRDefault="00C46BF2" w:rsidP="00C46BF2">
      <w:pPr>
        <w:overflowPunct w:val="0"/>
        <w:autoSpaceDE w:val="0"/>
        <w:autoSpaceDN w:val="0"/>
        <w:adjustRightInd w:val="0"/>
        <w:spacing w:after="0" w:line="240" w:lineRule="auto"/>
        <w:ind w:left="142" w:right="0" w:firstLine="720"/>
        <w:textAlignment w:val="baseline"/>
        <w:rPr>
          <w:color w:val="auto"/>
          <w:sz w:val="21"/>
          <w:szCs w:val="21"/>
        </w:rPr>
      </w:pPr>
      <w:r w:rsidRPr="007C7541">
        <w:rPr>
          <w:color w:val="auto"/>
          <w:sz w:val="21"/>
          <w:szCs w:val="21"/>
        </w:rPr>
        <w:t>3.13. Если иное не указано в заявке Покупателем, то для определения нормативных и правовых требований к безопасности Товара, страной назначения продукции является РФ. В случае поставки продукции за пределы РФ ответственность за предоставление Грузоотправителю всех нормативных и правовых требований к безопасности продукции страны назначения продукции возлагается на Покупателя.</w:t>
      </w:r>
    </w:p>
    <w:p w:rsidR="00C46BF2" w:rsidRPr="007C7541" w:rsidRDefault="00C46BF2" w:rsidP="00C46BF2">
      <w:pPr>
        <w:overflowPunct w:val="0"/>
        <w:autoSpaceDE w:val="0"/>
        <w:autoSpaceDN w:val="0"/>
        <w:adjustRightInd w:val="0"/>
        <w:spacing w:after="0" w:line="240" w:lineRule="auto"/>
        <w:ind w:left="142" w:right="0" w:firstLine="720"/>
        <w:textAlignment w:val="baseline"/>
        <w:rPr>
          <w:sz w:val="21"/>
          <w:szCs w:val="21"/>
        </w:rPr>
      </w:pPr>
      <w:r w:rsidRPr="007C7541">
        <w:rPr>
          <w:color w:val="auto"/>
          <w:sz w:val="21"/>
          <w:szCs w:val="21"/>
        </w:rPr>
        <w:t xml:space="preserve">3.14. Продукция, поставляемая по настоящему договору, </w:t>
      </w:r>
      <w:proofErr w:type="spellStart"/>
      <w:r w:rsidRPr="007C7541">
        <w:rPr>
          <w:color w:val="auto"/>
          <w:sz w:val="21"/>
          <w:szCs w:val="21"/>
        </w:rPr>
        <w:t>пожаро</w:t>
      </w:r>
      <w:proofErr w:type="spellEnd"/>
      <w:r w:rsidRPr="007C7541">
        <w:rPr>
          <w:color w:val="auto"/>
          <w:sz w:val="21"/>
          <w:szCs w:val="21"/>
        </w:rPr>
        <w:t>-, радиационно- и взрывобезопасна, нетоксична, соответствует требованиям</w:t>
      </w:r>
      <w:r w:rsidRPr="007C7541">
        <w:rPr>
          <w:sz w:val="21"/>
          <w:szCs w:val="21"/>
        </w:rPr>
        <w:t xml:space="preserve"> безопасности, содержащимся в нормативной документации на поставку продукции и не требует специальных мер при транспортировании, хранении и переработке.</w:t>
      </w:r>
    </w:p>
    <w:p w:rsidR="00C46BF2" w:rsidRPr="007C7541" w:rsidRDefault="00C46BF2" w:rsidP="00C46BF2">
      <w:pPr>
        <w:overflowPunct w:val="0"/>
        <w:autoSpaceDE w:val="0"/>
        <w:autoSpaceDN w:val="0"/>
        <w:adjustRightInd w:val="0"/>
        <w:spacing w:after="0" w:line="240" w:lineRule="auto"/>
        <w:ind w:left="142" w:right="0" w:hanging="2487"/>
        <w:jc w:val="center"/>
        <w:textAlignment w:val="baseline"/>
        <w:rPr>
          <w:b/>
          <w:bCs/>
          <w:sz w:val="21"/>
          <w:szCs w:val="21"/>
        </w:rPr>
      </w:pPr>
      <w:r w:rsidRPr="007C7541">
        <w:rPr>
          <w:b/>
          <w:bCs/>
          <w:sz w:val="21"/>
          <w:szCs w:val="21"/>
        </w:rPr>
        <w:lastRenderedPageBreak/>
        <w:t xml:space="preserve">                                      4.</w:t>
      </w:r>
      <w:r w:rsidRPr="007C7541">
        <w:rPr>
          <w:sz w:val="21"/>
          <w:szCs w:val="21"/>
        </w:rPr>
        <w:t> </w:t>
      </w:r>
      <w:r w:rsidRPr="007C7541">
        <w:rPr>
          <w:b/>
          <w:bCs/>
          <w:sz w:val="21"/>
          <w:szCs w:val="21"/>
        </w:rPr>
        <w:t>Срок и условия поставки</w:t>
      </w:r>
    </w:p>
    <w:p w:rsidR="00C46BF2" w:rsidRPr="007C7541" w:rsidRDefault="00C46BF2" w:rsidP="00C46BF2">
      <w:pPr>
        <w:overflowPunct w:val="0"/>
        <w:autoSpaceDE w:val="0"/>
        <w:autoSpaceDN w:val="0"/>
        <w:adjustRightInd w:val="0"/>
        <w:spacing w:after="0" w:line="240" w:lineRule="auto"/>
        <w:ind w:left="142" w:right="0" w:firstLine="720"/>
        <w:textAlignment w:val="baseline"/>
        <w:rPr>
          <w:sz w:val="21"/>
          <w:szCs w:val="21"/>
        </w:rPr>
      </w:pPr>
      <w:r w:rsidRPr="007C7541">
        <w:rPr>
          <w:sz w:val="21"/>
          <w:szCs w:val="21"/>
        </w:rPr>
        <w:t>4.1. Поставка продукции в соответствии со спецификациями к настоящему договору осуществляется:</w:t>
      </w:r>
    </w:p>
    <w:p w:rsidR="00C46BF2" w:rsidRPr="007C7541" w:rsidRDefault="00C46BF2" w:rsidP="00C46BF2">
      <w:pPr>
        <w:overflowPunct w:val="0"/>
        <w:autoSpaceDE w:val="0"/>
        <w:autoSpaceDN w:val="0"/>
        <w:adjustRightInd w:val="0"/>
        <w:spacing w:after="0" w:line="240" w:lineRule="auto"/>
        <w:ind w:left="142" w:right="0" w:firstLine="720"/>
        <w:textAlignment w:val="baseline"/>
        <w:rPr>
          <w:sz w:val="21"/>
          <w:szCs w:val="21"/>
        </w:rPr>
      </w:pPr>
      <w:r w:rsidRPr="007C7541">
        <w:rPr>
          <w:sz w:val="21"/>
          <w:szCs w:val="21"/>
        </w:rPr>
        <w:t>-   путем ее выборки Покупателем (грузополучателем) со склада Грузоотправителя;</w:t>
      </w:r>
    </w:p>
    <w:p w:rsidR="00C46BF2" w:rsidRPr="007C7541" w:rsidRDefault="00C46BF2" w:rsidP="00C46BF2">
      <w:pPr>
        <w:overflowPunct w:val="0"/>
        <w:autoSpaceDE w:val="0"/>
        <w:autoSpaceDN w:val="0"/>
        <w:adjustRightInd w:val="0"/>
        <w:spacing w:after="0" w:line="240" w:lineRule="auto"/>
        <w:ind w:left="142" w:right="0" w:firstLine="720"/>
        <w:textAlignment w:val="baseline"/>
        <w:rPr>
          <w:sz w:val="21"/>
          <w:szCs w:val="21"/>
        </w:rPr>
      </w:pPr>
      <w:r w:rsidRPr="007C7541">
        <w:rPr>
          <w:sz w:val="21"/>
          <w:szCs w:val="21"/>
        </w:rPr>
        <w:t>- железнодорожным или автомобильным транспортом перевозчика в адрес Покупателя (грузополучателя).</w:t>
      </w:r>
    </w:p>
    <w:p w:rsidR="00C46BF2" w:rsidRPr="007C7541" w:rsidRDefault="00C46BF2" w:rsidP="00C46BF2">
      <w:pPr>
        <w:overflowPunct w:val="0"/>
        <w:autoSpaceDE w:val="0"/>
        <w:autoSpaceDN w:val="0"/>
        <w:adjustRightInd w:val="0"/>
        <w:spacing w:after="0" w:line="240" w:lineRule="auto"/>
        <w:ind w:left="142" w:right="0" w:firstLine="720"/>
        <w:textAlignment w:val="baseline"/>
        <w:rPr>
          <w:sz w:val="21"/>
          <w:szCs w:val="21"/>
        </w:rPr>
      </w:pPr>
      <w:r w:rsidRPr="007C7541">
        <w:rPr>
          <w:sz w:val="21"/>
          <w:szCs w:val="21"/>
        </w:rPr>
        <w:t>4.2. Моментом исполнения обязанности Поставщика по поставке продукции считается момент перехода права собственности в соответствии с разделом 5 настоящего договора.</w:t>
      </w:r>
    </w:p>
    <w:p w:rsidR="00C46BF2" w:rsidRPr="007C7541" w:rsidRDefault="00C46BF2" w:rsidP="00C46BF2">
      <w:pPr>
        <w:overflowPunct w:val="0"/>
        <w:autoSpaceDE w:val="0"/>
        <w:autoSpaceDN w:val="0"/>
        <w:adjustRightInd w:val="0"/>
        <w:spacing w:after="0" w:line="240" w:lineRule="auto"/>
        <w:ind w:left="142" w:right="0" w:firstLine="720"/>
        <w:textAlignment w:val="baseline"/>
        <w:rPr>
          <w:sz w:val="21"/>
          <w:szCs w:val="21"/>
        </w:rPr>
      </w:pPr>
      <w:r w:rsidRPr="007C7541">
        <w:rPr>
          <w:sz w:val="21"/>
          <w:szCs w:val="21"/>
        </w:rPr>
        <w:t>4.3. Срок и условия поставки согласовываются в спецификации. Срок поставки, согласованный в календарных днях, исчисляется с даты получения Поставщиком копии подписанной со стороны Покупателя спецификации на поставляемую продукцию и оплаты счета на согласованную к поставке продукцию.</w:t>
      </w:r>
    </w:p>
    <w:p w:rsidR="00C46BF2" w:rsidRPr="007C7541" w:rsidRDefault="00C46BF2" w:rsidP="00C46BF2">
      <w:pPr>
        <w:overflowPunct w:val="0"/>
        <w:autoSpaceDE w:val="0"/>
        <w:autoSpaceDN w:val="0"/>
        <w:adjustRightInd w:val="0"/>
        <w:spacing w:after="0" w:line="240" w:lineRule="auto"/>
        <w:ind w:left="142" w:right="0" w:firstLine="709"/>
        <w:textAlignment w:val="baseline"/>
        <w:rPr>
          <w:sz w:val="21"/>
          <w:szCs w:val="21"/>
        </w:rPr>
      </w:pPr>
      <w:r w:rsidRPr="007C7541">
        <w:rPr>
          <w:sz w:val="21"/>
          <w:szCs w:val="21"/>
        </w:rPr>
        <w:t>4.4. Покупатель обязуется осуществить выборку или принятие продукции со склада Поставщика (грузоотправителя) в течение семи календарных дней со дня уведомления о готовности продукции к отгрузке.</w:t>
      </w:r>
    </w:p>
    <w:p w:rsidR="00C46BF2" w:rsidRPr="007C7541" w:rsidRDefault="00C46BF2" w:rsidP="00C46BF2">
      <w:pPr>
        <w:overflowPunct w:val="0"/>
        <w:autoSpaceDE w:val="0"/>
        <w:autoSpaceDN w:val="0"/>
        <w:adjustRightInd w:val="0"/>
        <w:spacing w:after="0" w:line="240" w:lineRule="auto"/>
        <w:ind w:left="142" w:right="0" w:firstLine="709"/>
        <w:textAlignment w:val="baseline"/>
        <w:rPr>
          <w:sz w:val="21"/>
          <w:szCs w:val="21"/>
        </w:rPr>
      </w:pPr>
      <w:r w:rsidRPr="007C7541">
        <w:rPr>
          <w:sz w:val="21"/>
          <w:szCs w:val="21"/>
        </w:rPr>
        <w:t>4.5. В случае, если срок поставки продукции не определен в спецификации конкретной календарной датой, то Поставщик вправе осуществить поставку продукции в пределах периода поставки, определенного в спецификации.</w:t>
      </w:r>
    </w:p>
    <w:p w:rsidR="00C46BF2" w:rsidRPr="007C7541" w:rsidRDefault="00C46BF2" w:rsidP="00C46BF2">
      <w:pPr>
        <w:overflowPunct w:val="0"/>
        <w:autoSpaceDE w:val="0"/>
        <w:autoSpaceDN w:val="0"/>
        <w:adjustRightInd w:val="0"/>
        <w:spacing w:after="0" w:line="240" w:lineRule="auto"/>
        <w:ind w:left="142" w:right="0" w:firstLine="720"/>
        <w:textAlignment w:val="baseline"/>
        <w:rPr>
          <w:sz w:val="21"/>
          <w:szCs w:val="21"/>
        </w:rPr>
      </w:pPr>
      <w:r w:rsidRPr="007C7541">
        <w:rPr>
          <w:sz w:val="21"/>
          <w:szCs w:val="21"/>
        </w:rPr>
        <w:t>4.6. Стороны договорились, что положения ст. 328 ГК РФ не применяются к обязательствам Сторон, возникшим в связи с исполнением настоящего договора.</w:t>
      </w:r>
    </w:p>
    <w:p w:rsidR="00C46BF2" w:rsidRPr="007C7541" w:rsidRDefault="00C46BF2" w:rsidP="00C46BF2">
      <w:pPr>
        <w:overflowPunct w:val="0"/>
        <w:autoSpaceDE w:val="0"/>
        <w:autoSpaceDN w:val="0"/>
        <w:adjustRightInd w:val="0"/>
        <w:spacing w:after="0" w:line="240" w:lineRule="auto"/>
        <w:ind w:left="142" w:right="0" w:firstLine="720"/>
        <w:textAlignment w:val="baseline"/>
        <w:rPr>
          <w:sz w:val="21"/>
          <w:szCs w:val="21"/>
        </w:rPr>
      </w:pPr>
    </w:p>
    <w:p w:rsidR="00C46BF2" w:rsidRPr="007C7541" w:rsidRDefault="00C46BF2" w:rsidP="00C46BF2">
      <w:pPr>
        <w:overflowPunct w:val="0"/>
        <w:autoSpaceDE w:val="0"/>
        <w:autoSpaceDN w:val="0"/>
        <w:adjustRightInd w:val="0"/>
        <w:spacing w:after="0" w:line="240" w:lineRule="auto"/>
        <w:ind w:left="142" w:right="0" w:hanging="357"/>
        <w:jc w:val="center"/>
        <w:textAlignment w:val="baseline"/>
        <w:outlineLvl w:val="0"/>
        <w:rPr>
          <w:b/>
          <w:bCs/>
          <w:kern w:val="36"/>
          <w:sz w:val="21"/>
          <w:szCs w:val="21"/>
        </w:rPr>
      </w:pPr>
      <w:r w:rsidRPr="007C7541">
        <w:rPr>
          <w:b/>
          <w:bCs/>
          <w:kern w:val="36"/>
          <w:sz w:val="21"/>
          <w:szCs w:val="21"/>
        </w:rPr>
        <w:t>5.</w:t>
      </w:r>
      <w:r w:rsidRPr="007C7541">
        <w:rPr>
          <w:kern w:val="36"/>
          <w:sz w:val="21"/>
          <w:szCs w:val="21"/>
        </w:rPr>
        <w:t xml:space="preserve"> </w:t>
      </w:r>
      <w:r w:rsidRPr="007C7541">
        <w:rPr>
          <w:b/>
          <w:bCs/>
          <w:kern w:val="36"/>
          <w:sz w:val="21"/>
          <w:szCs w:val="21"/>
        </w:rPr>
        <w:t>Переход права собственности на продукцию</w:t>
      </w:r>
    </w:p>
    <w:p w:rsidR="00C46BF2" w:rsidRPr="007C7541" w:rsidRDefault="00C46BF2" w:rsidP="00C46BF2">
      <w:pPr>
        <w:overflowPunct w:val="0"/>
        <w:autoSpaceDE w:val="0"/>
        <w:autoSpaceDN w:val="0"/>
        <w:adjustRightInd w:val="0"/>
        <w:spacing w:after="0" w:line="240" w:lineRule="auto"/>
        <w:ind w:left="142" w:right="0"/>
        <w:jc w:val="center"/>
        <w:textAlignment w:val="baseline"/>
        <w:outlineLvl w:val="0"/>
        <w:rPr>
          <w:b/>
          <w:bCs/>
          <w:kern w:val="36"/>
          <w:sz w:val="21"/>
          <w:szCs w:val="21"/>
        </w:rPr>
      </w:pPr>
      <w:r w:rsidRPr="007C7541">
        <w:rPr>
          <w:b/>
          <w:bCs/>
          <w:kern w:val="36"/>
          <w:sz w:val="21"/>
          <w:szCs w:val="21"/>
        </w:rPr>
        <w:t>и рисков ее случайной гибели</w:t>
      </w:r>
    </w:p>
    <w:p w:rsidR="00C46BF2" w:rsidRPr="007C7541" w:rsidRDefault="00C46BF2" w:rsidP="00C46BF2">
      <w:pPr>
        <w:overflowPunct w:val="0"/>
        <w:autoSpaceDE w:val="0"/>
        <w:autoSpaceDN w:val="0"/>
        <w:adjustRightInd w:val="0"/>
        <w:spacing w:after="0" w:line="240" w:lineRule="auto"/>
        <w:ind w:right="0" w:firstLine="708"/>
        <w:textAlignment w:val="baseline"/>
        <w:rPr>
          <w:kern w:val="36"/>
          <w:sz w:val="21"/>
          <w:szCs w:val="21"/>
        </w:rPr>
      </w:pPr>
      <w:r w:rsidRPr="007C7541">
        <w:rPr>
          <w:kern w:val="36"/>
          <w:sz w:val="21"/>
          <w:szCs w:val="21"/>
        </w:rPr>
        <w:t xml:space="preserve">  5.1. Право собственности на продукцию, являющуюся предметом настоящего договора, а также риск ее случайной гибели или повреждения переходит к Покупателю:</w:t>
      </w:r>
    </w:p>
    <w:p w:rsidR="00C46BF2" w:rsidRPr="007C7541" w:rsidRDefault="00C46BF2" w:rsidP="00C46BF2">
      <w:pPr>
        <w:overflowPunct w:val="0"/>
        <w:autoSpaceDE w:val="0"/>
        <w:autoSpaceDN w:val="0"/>
        <w:adjustRightInd w:val="0"/>
        <w:spacing w:after="0" w:line="240" w:lineRule="auto"/>
        <w:ind w:left="142" w:right="0" w:firstLine="720"/>
        <w:textAlignment w:val="baseline"/>
        <w:rPr>
          <w:kern w:val="36"/>
          <w:sz w:val="21"/>
          <w:szCs w:val="21"/>
        </w:rPr>
      </w:pPr>
      <w:r w:rsidRPr="007C7541">
        <w:rPr>
          <w:kern w:val="36"/>
          <w:sz w:val="21"/>
          <w:szCs w:val="21"/>
        </w:rPr>
        <w:t>- при выборке продукции Покупателем (грузополучателем) со склада Грузоотправителя - с момента передачи продукции Покупателю (грузополучателю) либо его уполномоченному представителю на складе Грузоотправителя. Момент передачи продукции уполномоченному лицу Покупателя (грузополучателя) определяется по дате товарно-транспортной накладной, оформляемой грузоотправителем.</w:t>
      </w:r>
    </w:p>
    <w:p w:rsidR="00C46BF2" w:rsidRPr="007C7541" w:rsidRDefault="00C46BF2" w:rsidP="00C46BF2">
      <w:pPr>
        <w:overflowPunct w:val="0"/>
        <w:autoSpaceDE w:val="0"/>
        <w:autoSpaceDN w:val="0"/>
        <w:adjustRightInd w:val="0"/>
        <w:spacing w:after="0" w:line="240" w:lineRule="auto"/>
        <w:ind w:left="142" w:right="0" w:firstLine="720"/>
        <w:textAlignment w:val="baseline"/>
        <w:rPr>
          <w:kern w:val="36"/>
          <w:sz w:val="21"/>
          <w:szCs w:val="21"/>
        </w:rPr>
      </w:pPr>
      <w:r w:rsidRPr="007C7541">
        <w:rPr>
          <w:kern w:val="36"/>
          <w:sz w:val="21"/>
          <w:szCs w:val="21"/>
        </w:rPr>
        <w:t>- при перевозке продукции железнодорожным транспортом - с момента передачи продукции Грузоотправителем первому перевозчику на станции отправления для доставки в адрес Покупателя (грузополучателя) (определяется по дате штемпеля станции отправления в квитанции о приеме груза к перевозке).</w:t>
      </w:r>
    </w:p>
    <w:p w:rsidR="00C46BF2" w:rsidRPr="007C7541" w:rsidRDefault="00C46BF2" w:rsidP="00C46BF2">
      <w:pPr>
        <w:overflowPunct w:val="0"/>
        <w:autoSpaceDE w:val="0"/>
        <w:autoSpaceDN w:val="0"/>
        <w:adjustRightInd w:val="0"/>
        <w:spacing w:after="0" w:line="240" w:lineRule="auto"/>
        <w:ind w:left="142" w:right="0" w:firstLine="720"/>
        <w:textAlignment w:val="baseline"/>
        <w:rPr>
          <w:kern w:val="36"/>
          <w:sz w:val="21"/>
          <w:szCs w:val="21"/>
        </w:rPr>
      </w:pPr>
      <w:r w:rsidRPr="007C7541">
        <w:rPr>
          <w:kern w:val="36"/>
          <w:sz w:val="21"/>
          <w:szCs w:val="21"/>
        </w:rPr>
        <w:t>- при перевозке продукции автомобильным транспортом перевозчика - с момента передачи продукции Грузоотправителем первому перевозчику на складе Грузоотправителя для доставки в адрес Покупателя (грузополучателя) (определяется по дате товарно-транспортной накладной, оформляемой грузоотправителем).</w:t>
      </w:r>
    </w:p>
    <w:p w:rsidR="00C46BF2" w:rsidRPr="0023182C" w:rsidRDefault="00C46BF2" w:rsidP="00C46BF2">
      <w:pPr>
        <w:keepNext/>
        <w:overflowPunct w:val="0"/>
        <w:autoSpaceDE w:val="0"/>
        <w:autoSpaceDN w:val="0"/>
        <w:adjustRightInd w:val="0"/>
        <w:spacing w:after="0" w:line="240" w:lineRule="auto"/>
        <w:ind w:right="0" w:firstLine="709"/>
        <w:jc w:val="center"/>
        <w:textAlignment w:val="baseline"/>
        <w:outlineLvl w:val="0"/>
        <w:rPr>
          <w:b/>
          <w:color w:val="auto"/>
          <w:sz w:val="21"/>
          <w:szCs w:val="21"/>
        </w:rPr>
      </w:pPr>
      <w:r w:rsidRPr="0023182C">
        <w:rPr>
          <w:b/>
          <w:color w:val="auto"/>
          <w:sz w:val="21"/>
          <w:szCs w:val="21"/>
        </w:rPr>
        <w:t xml:space="preserve">6. Ответственность сторон </w:t>
      </w:r>
    </w:p>
    <w:p w:rsidR="00C46BF2" w:rsidRPr="0023182C" w:rsidRDefault="00C46BF2" w:rsidP="00C46BF2">
      <w:pPr>
        <w:overflowPunct w:val="0"/>
        <w:autoSpaceDE w:val="0"/>
        <w:autoSpaceDN w:val="0"/>
        <w:adjustRightInd w:val="0"/>
        <w:spacing w:after="0" w:line="240" w:lineRule="auto"/>
        <w:ind w:left="142" w:right="0" w:firstLine="720"/>
        <w:textAlignment w:val="baseline"/>
        <w:rPr>
          <w:sz w:val="21"/>
          <w:szCs w:val="21"/>
        </w:rPr>
      </w:pPr>
      <w:r w:rsidRPr="0023182C">
        <w:rPr>
          <w:sz w:val="21"/>
          <w:szCs w:val="21"/>
        </w:rPr>
        <w:t xml:space="preserve">6.1. В случае просрочки оплаты продукции Поставщик вправе потребовать от Покупателя уплаты неустойки в размере 0,03% от стоимости неоплаченной продукции за каждый день просрочки оплаты, если иное не предусмотрено в дополнительных соглашениях к договору. </w:t>
      </w:r>
    </w:p>
    <w:p w:rsidR="00C46BF2" w:rsidRPr="0023182C" w:rsidRDefault="00C46BF2" w:rsidP="00C46BF2">
      <w:pPr>
        <w:overflowPunct w:val="0"/>
        <w:autoSpaceDE w:val="0"/>
        <w:autoSpaceDN w:val="0"/>
        <w:adjustRightInd w:val="0"/>
        <w:spacing w:after="0" w:line="240" w:lineRule="auto"/>
        <w:ind w:left="142" w:right="0" w:firstLine="720"/>
        <w:textAlignment w:val="baseline"/>
        <w:rPr>
          <w:sz w:val="21"/>
          <w:szCs w:val="21"/>
        </w:rPr>
      </w:pPr>
      <w:r w:rsidRPr="0023182C">
        <w:rPr>
          <w:sz w:val="21"/>
          <w:szCs w:val="21"/>
        </w:rPr>
        <w:t xml:space="preserve">6.2. В случае нарушения Поставщиком сроков поставки, Покупатель вправе потребовать от Поставщика уплаты неустойки в размере 0,03% от стоимости своевременно не поставленной продукции за каждый день просрочки, если иное не предусмотрено в дополнительных соглашениях к договору. </w:t>
      </w:r>
    </w:p>
    <w:p w:rsidR="00C46BF2" w:rsidRPr="0023182C" w:rsidRDefault="00C46BF2" w:rsidP="00C46BF2">
      <w:pPr>
        <w:overflowPunct w:val="0"/>
        <w:autoSpaceDE w:val="0"/>
        <w:autoSpaceDN w:val="0"/>
        <w:adjustRightInd w:val="0"/>
        <w:spacing w:after="0" w:line="240" w:lineRule="auto"/>
        <w:ind w:left="142" w:right="0" w:firstLine="720"/>
        <w:textAlignment w:val="baseline"/>
        <w:rPr>
          <w:sz w:val="21"/>
          <w:szCs w:val="21"/>
        </w:rPr>
      </w:pPr>
      <w:r w:rsidRPr="0023182C">
        <w:rPr>
          <w:sz w:val="21"/>
          <w:szCs w:val="21"/>
        </w:rPr>
        <w:t>6.3. В случае необоснованного отказа Покупателя от продукции, согласованной сторонами в спецификации, Поставщик вправе предъявить Покупателю неустойку в размере 30 % от стоимости указанной продукции. Отказом от продукции признается: неоплата продукции при согласованных условиях поставки, не выборка продукции со склада Поставщика (при самовывозе), письменный отказ Покупателя от продукции Поставщика при согласованных условиях поставки.</w:t>
      </w:r>
    </w:p>
    <w:p w:rsidR="00C46BF2" w:rsidRPr="0023182C" w:rsidRDefault="00C46BF2" w:rsidP="00C46BF2">
      <w:pPr>
        <w:overflowPunct w:val="0"/>
        <w:autoSpaceDE w:val="0"/>
        <w:autoSpaceDN w:val="0"/>
        <w:adjustRightInd w:val="0"/>
        <w:spacing w:after="0" w:line="240" w:lineRule="auto"/>
        <w:ind w:left="142" w:right="0" w:firstLine="720"/>
        <w:textAlignment w:val="baseline"/>
        <w:rPr>
          <w:sz w:val="21"/>
          <w:szCs w:val="21"/>
        </w:rPr>
      </w:pPr>
      <w:r w:rsidRPr="0023182C">
        <w:rPr>
          <w:sz w:val="21"/>
          <w:szCs w:val="21"/>
        </w:rPr>
        <w:t>6.4. В случае отказа Покупателя от продукции, Поставщик возвращает сумму произведенной предоплаты в течение 30 календарных дней с момента получения соответствующего требования Покупателя за вычетом суммы неустойки, определенной пунктом 6.3. настоящего договора.  </w:t>
      </w:r>
    </w:p>
    <w:p w:rsidR="00C46BF2" w:rsidRPr="0023182C" w:rsidRDefault="00C46BF2" w:rsidP="00C46BF2">
      <w:pPr>
        <w:overflowPunct w:val="0"/>
        <w:autoSpaceDE w:val="0"/>
        <w:autoSpaceDN w:val="0"/>
        <w:adjustRightInd w:val="0"/>
        <w:spacing w:after="0" w:line="240" w:lineRule="auto"/>
        <w:ind w:left="142" w:right="0" w:firstLine="720"/>
        <w:textAlignment w:val="baseline"/>
        <w:rPr>
          <w:sz w:val="21"/>
          <w:szCs w:val="21"/>
        </w:rPr>
      </w:pPr>
      <w:r w:rsidRPr="0023182C">
        <w:rPr>
          <w:sz w:val="21"/>
          <w:szCs w:val="21"/>
        </w:rPr>
        <w:t>6.5. Стороны предусматривают обоюдную ответственность за не предоставление подписанных оригиналов документов по настоящему договору (договор, спецификация, ТОРГ-12, ТН и/или ТТН) в срок, указанный в настоящем договоре, в виде штрафа в размере 1</w:t>
      </w:r>
      <w:r w:rsidR="007C7541" w:rsidRPr="0023182C">
        <w:rPr>
          <w:sz w:val="21"/>
          <w:szCs w:val="21"/>
        </w:rPr>
        <w:t>00</w:t>
      </w:r>
      <w:r w:rsidRPr="0023182C">
        <w:rPr>
          <w:sz w:val="21"/>
          <w:szCs w:val="21"/>
        </w:rPr>
        <w:t xml:space="preserve"> (</w:t>
      </w:r>
      <w:r w:rsidR="007C7541" w:rsidRPr="0023182C">
        <w:rPr>
          <w:sz w:val="21"/>
          <w:szCs w:val="21"/>
        </w:rPr>
        <w:t>сто</w:t>
      </w:r>
      <w:r w:rsidRPr="0023182C">
        <w:rPr>
          <w:sz w:val="21"/>
          <w:szCs w:val="21"/>
        </w:rPr>
        <w:t>) рублей 00 копеек за каждый не высланный в адрес другой стороны документ. Уплата штрафа не освобождает стороны от обязанности обмена оригиналами документов по договору.</w:t>
      </w:r>
    </w:p>
    <w:p w:rsidR="00C46BF2" w:rsidRPr="0023182C" w:rsidRDefault="00C46BF2" w:rsidP="00C46BF2">
      <w:pPr>
        <w:overflowPunct w:val="0"/>
        <w:autoSpaceDE w:val="0"/>
        <w:autoSpaceDN w:val="0"/>
        <w:adjustRightInd w:val="0"/>
        <w:spacing w:after="0" w:line="240" w:lineRule="auto"/>
        <w:ind w:left="142" w:right="0" w:firstLine="720"/>
        <w:textAlignment w:val="baseline"/>
        <w:rPr>
          <w:color w:val="auto"/>
          <w:sz w:val="21"/>
          <w:szCs w:val="21"/>
        </w:rPr>
      </w:pPr>
      <w:r w:rsidRPr="0023182C">
        <w:rPr>
          <w:color w:val="auto"/>
          <w:sz w:val="21"/>
          <w:szCs w:val="21"/>
        </w:rPr>
        <w:t>6.6. Покупатель несет ответственность за повреждение вагонов, предоставленных Поставщиком под перевозку груза, в соответствии с условиями настоящего договора.</w:t>
      </w:r>
    </w:p>
    <w:p w:rsidR="00C46BF2" w:rsidRPr="0023182C" w:rsidRDefault="00C46BF2" w:rsidP="00C46BF2">
      <w:pPr>
        <w:overflowPunct w:val="0"/>
        <w:autoSpaceDE w:val="0"/>
        <w:autoSpaceDN w:val="0"/>
        <w:adjustRightInd w:val="0"/>
        <w:spacing w:after="0" w:line="240" w:lineRule="auto"/>
        <w:ind w:left="142" w:right="0" w:firstLine="720"/>
        <w:textAlignment w:val="baseline"/>
        <w:rPr>
          <w:color w:val="auto"/>
          <w:sz w:val="21"/>
          <w:szCs w:val="21"/>
        </w:rPr>
      </w:pPr>
      <w:r w:rsidRPr="0023182C">
        <w:rPr>
          <w:color w:val="auto"/>
          <w:sz w:val="21"/>
          <w:szCs w:val="21"/>
        </w:rPr>
        <w:lastRenderedPageBreak/>
        <w:t>В случае повреждения вагонов Поставщика на путях Покупателя (грузополучателя), Покупатель (грузополучатель) несет ответственность в размере фактических затрат на восстановление вагона, включая провозные тарифы за его транспортировку к месту проведения ремонта и обратно, предъявленных Поставщику собственником поврежденного вагона. Оплата указанных расходов осуществляется Покупателем (грузополучателем) на основании счета Поставщика в срок не позднее 10 (десяти) банковских дней после получения Покупателем (грузополучателем) счета и подтверждающих документов.</w:t>
      </w:r>
    </w:p>
    <w:p w:rsidR="00C46BF2" w:rsidRPr="0023182C" w:rsidRDefault="00C46BF2" w:rsidP="00C46BF2">
      <w:pPr>
        <w:overflowPunct w:val="0"/>
        <w:autoSpaceDE w:val="0"/>
        <w:autoSpaceDN w:val="0"/>
        <w:adjustRightInd w:val="0"/>
        <w:spacing w:after="0" w:line="240" w:lineRule="auto"/>
        <w:ind w:left="142" w:right="0" w:firstLine="720"/>
        <w:textAlignment w:val="baseline"/>
        <w:rPr>
          <w:color w:val="auto"/>
          <w:sz w:val="21"/>
          <w:szCs w:val="21"/>
        </w:rPr>
      </w:pPr>
      <w:r w:rsidRPr="0023182C">
        <w:rPr>
          <w:color w:val="auto"/>
          <w:sz w:val="21"/>
          <w:szCs w:val="21"/>
        </w:rPr>
        <w:t>Кроме того, Поставщик вправе потребовать от Покупателя (грузополучателя) уплаты штрафа за непроизводительный простой вагона в ремонте 2 100,00 (две тысячи сто) рублей за вагон за каждые сутки его нахождения в ремонте. Время нахождения вагона в ремонте определяется на основании данных, указанных в актах форм ВУ-25 и ВУ-36М. При этом неполные сутки считаются за полные.</w:t>
      </w:r>
    </w:p>
    <w:p w:rsidR="00C46BF2" w:rsidRPr="0023182C" w:rsidRDefault="00C46BF2" w:rsidP="00C46BF2">
      <w:pPr>
        <w:overflowPunct w:val="0"/>
        <w:autoSpaceDE w:val="0"/>
        <w:autoSpaceDN w:val="0"/>
        <w:adjustRightInd w:val="0"/>
        <w:spacing w:after="0" w:line="240" w:lineRule="auto"/>
        <w:ind w:left="142" w:right="0" w:firstLine="720"/>
        <w:textAlignment w:val="baseline"/>
        <w:rPr>
          <w:color w:val="auto"/>
          <w:sz w:val="21"/>
          <w:szCs w:val="21"/>
        </w:rPr>
      </w:pPr>
      <w:r w:rsidRPr="0023182C">
        <w:rPr>
          <w:color w:val="auto"/>
          <w:sz w:val="21"/>
          <w:szCs w:val="21"/>
        </w:rPr>
        <w:t>В случае утраты (гибели), пропажи или повреждения вагона на путях Покупателя (грузополучателя), при которых вагон не подлежит восстановлению, Покупатель (грузополучатель) выплачивает Поставщику сумму, предъявленную Поставщику собственником вагона, исходя из рыночной стоимости аналогичного вагона с учетом нормативного износа на день утраты (гибели), пропажи или повреждения. Оплата осуществляется Покупателем (грузополучателем) на основании счета Поставщика не позднее 30 (тридцати) банковских дней после получения Покупателем (грузополучателем) счета и подтверждающих документов.</w:t>
      </w:r>
    </w:p>
    <w:p w:rsidR="00C46BF2" w:rsidRPr="0023182C" w:rsidRDefault="00C46BF2" w:rsidP="00C46BF2">
      <w:pPr>
        <w:overflowPunct w:val="0"/>
        <w:autoSpaceDE w:val="0"/>
        <w:autoSpaceDN w:val="0"/>
        <w:adjustRightInd w:val="0"/>
        <w:spacing w:after="0" w:line="240" w:lineRule="auto"/>
        <w:ind w:left="142" w:right="0" w:firstLine="720"/>
        <w:textAlignment w:val="baseline"/>
        <w:rPr>
          <w:color w:val="auto"/>
          <w:sz w:val="21"/>
          <w:szCs w:val="21"/>
        </w:rPr>
      </w:pPr>
      <w:r w:rsidRPr="0023182C">
        <w:rPr>
          <w:color w:val="auto"/>
          <w:sz w:val="21"/>
          <w:szCs w:val="21"/>
        </w:rPr>
        <w:t>6.7. Покупатель (грузополучатель) обязуется обеспечить выгрузку вагонов, предоставленных Поставщиком под перевозку груза в течение 2 (двух) суток с даты прибытия вагонов на Станцию назначения (выгрузки). Простой вагонов свыше установленного срока исчисляется Сторонам в сутках, при этом неполные сутки считаются за полные.</w:t>
      </w:r>
    </w:p>
    <w:p w:rsidR="00C46BF2" w:rsidRPr="0023182C" w:rsidRDefault="00C46BF2" w:rsidP="00C46BF2">
      <w:pPr>
        <w:overflowPunct w:val="0"/>
        <w:autoSpaceDE w:val="0"/>
        <w:autoSpaceDN w:val="0"/>
        <w:adjustRightInd w:val="0"/>
        <w:spacing w:after="0" w:line="240" w:lineRule="auto"/>
        <w:ind w:left="142" w:right="0" w:firstLine="720"/>
        <w:textAlignment w:val="baseline"/>
        <w:rPr>
          <w:color w:val="auto"/>
          <w:sz w:val="21"/>
          <w:szCs w:val="21"/>
        </w:rPr>
      </w:pPr>
      <w:r w:rsidRPr="0023182C">
        <w:rPr>
          <w:color w:val="auto"/>
          <w:sz w:val="21"/>
          <w:szCs w:val="21"/>
        </w:rPr>
        <w:t>В случае допущения Покупателем (грузополучателем) простоя вагонов сверх сроков, установленных в настоящем пункте на Станциях назначения (выгрузки), а также начиная с момента простоя на близлежащих станциях (в случае невозможности подачи вагонов к местам выгрузки по причинам, зависящим от Покупателя (грузополучателя), Поставщик вправе потребовать от Покупателя (грузополучателя) уплаты штрафа за сверхнормативное пользование вагонами в размере 2 100 (две тысячи сто) рублей за каждый вагон в сутки с даты окончания нормативного срока нахождения вагонов на Станции назначения (выгрузки) до даты отправления вагонов, а также с даты начала простоя вагонов на близлежащих станциях и до момента его окончания. Кроме того, Поставщик вправе потребовать от Покупателя (грузополучателя) возмещения убытков, возникших в связи со сверхнормативным простоем вагонов, включая в полном объеме документально подтвержденные расходы Поставщика в соответствии с документами, предоставленными собственниками (операторами) вагонов, привлеченных Поставщиком для перевозки грузов Покупателя (грузополучателя).</w:t>
      </w:r>
    </w:p>
    <w:p w:rsidR="00C46BF2" w:rsidRPr="0023182C" w:rsidRDefault="00C46BF2" w:rsidP="00C46BF2">
      <w:pPr>
        <w:overflowPunct w:val="0"/>
        <w:autoSpaceDE w:val="0"/>
        <w:autoSpaceDN w:val="0"/>
        <w:adjustRightInd w:val="0"/>
        <w:spacing w:after="0" w:line="240" w:lineRule="auto"/>
        <w:ind w:left="142" w:right="0" w:firstLine="720"/>
        <w:textAlignment w:val="baseline"/>
        <w:rPr>
          <w:color w:val="auto"/>
          <w:sz w:val="21"/>
          <w:szCs w:val="21"/>
        </w:rPr>
      </w:pPr>
      <w:r w:rsidRPr="0023182C">
        <w:rPr>
          <w:color w:val="auto"/>
          <w:sz w:val="21"/>
          <w:szCs w:val="21"/>
        </w:rPr>
        <w:t>В целях достоверного определения сроков простоя при перевозках грузов дата прибытия вагона на станцию назначения (выгрузки/пути Покупателя/грузополучателя) и дата отправления определяется:</w:t>
      </w:r>
    </w:p>
    <w:p w:rsidR="00C46BF2" w:rsidRPr="0023182C" w:rsidRDefault="00C46BF2" w:rsidP="00C46BF2">
      <w:pPr>
        <w:overflowPunct w:val="0"/>
        <w:autoSpaceDE w:val="0"/>
        <w:autoSpaceDN w:val="0"/>
        <w:adjustRightInd w:val="0"/>
        <w:spacing w:after="0" w:line="240" w:lineRule="auto"/>
        <w:ind w:left="142" w:right="0" w:firstLine="720"/>
        <w:textAlignment w:val="baseline"/>
        <w:rPr>
          <w:color w:val="auto"/>
          <w:sz w:val="21"/>
          <w:szCs w:val="21"/>
        </w:rPr>
      </w:pPr>
      <w:r w:rsidRPr="0023182C">
        <w:rPr>
          <w:color w:val="auto"/>
          <w:sz w:val="21"/>
          <w:szCs w:val="21"/>
        </w:rPr>
        <w:t>- на территории Российской Федерации по данным, указанным в электронном комплекте документов в системе «ЭТРАН» ОАО «РЖД»;</w:t>
      </w:r>
    </w:p>
    <w:p w:rsidR="00C46BF2" w:rsidRPr="0023182C" w:rsidRDefault="00C46BF2" w:rsidP="00C46BF2">
      <w:pPr>
        <w:overflowPunct w:val="0"/>
        <w:autoSpaceDE w:val="0"/>
        <w:autoSpaceDN w:val="0"/>
        <w:adjustRightInd w:val="0"/>
        <w:spacing w:after="0" w:line="240" w:lineRule="auto"/>
        <w:ind w:left="142" w:right="0" w:firstLine="720"/>
        <w:textAlignment w:val="baseline"/>
        <w:rPr>
          <w:color w:val="auto"/>
          <w:sz w:val="21"/>
          <w:szCs w:val="21"/>
        </w:rPr>
      </w:pPr>
      <w:r w:rsidRPr="0023182C">
        <w:rPr>
          <w:color w:val="auto"/>
          <w:sz w:val="21"/>
          <w:szCs w:val="21"/>
        </w:rPr>
        <w:t>- за пределами территории Российской Федерации на основании информационных отчетов (сообщений) экспедиторов и/или на основании иных баз данных, имеющихся у Поставщика.</w:t>
      </w:r>
    </w:p>
    <w:p w:rsidR="00C46BF2" w:rsidRPr="0023182C" w:rsidRDefault="00C46BF2" w:rsidP="00C46BF2">
      <w:pPr>
        <w:overflowPunct w:val="0"/>
        <w:autoSpaceDE w:val="0"/>
        <w:autoSpaceDN w:val="0"/>
        <w:adjustRightInd w:val="0"/>
        <w:spacing w:after="0" w:line="240" w:lineRule="auto"/>
        <w:ind w:left="142" w:right="0" w:firstLine="720"/>
        <w:textAlignment w:val="baseline"/>
        <w:rPr>
          <w:color w:val="auto"/>
          <w:sz w:val="21"/>
          <w:szCs w:val="21"/>
        </w:rPr>
      </w:pPr>
      <w:r w:rsidRPr="0023182C">
        <w:rPr>
          <w:color w:val="auto"/>
          <w:sz w:val="21"/>
          <w:szCs w:val="21"/>
        </w:rPr>
        <w:t>При нахождении вагонов Поставщика на путях Покупателя (грузополучателя) свыше указанного в данном пункте срока, Поставщик не позднее 60 (шестидесяти) календарных дней после отправления вагона, предоставляет расчет времени сверхнормативного нахождения вагона на путях Покупателя (грузополучателя).</w:t>
      </w:r>
    </w:p>
    <w:p w:rsidR="00A06144" w:rsidRPr="0023182C" w:rsidRDefault="00A06144" w:rsidP="00A06144">
      <w:pPr>
        <w:overflowPunct w:val="0"/>
        <w:autoSpaceDE w:val="0"/>
        <w:autoSpaceDN w:val="0"/>
        <w:adjustRightInd w:val="0"/>
        <w:spacing w:after="0" w:line="240" w:lineRule="auto"/>
        <w:ind w:right="0" w:firstLine="709"/>
        <w:textAlignment w:val="baseline"/>
        <w:rPr>
          <w:color w:val="auto"/>
          <w:sz w:val="21"/>
          <w:szCs w:val="21"/>
        </w:rPr>
      </w:pPr>
      <w:r w:rsidRPr="0023182C">
        <w:rPr>
          <w:color w:val="auto"/>
          <w:sz w:val="21"/>
          <w:szCs w:val="21"/>
        </w:rPr>
        <w:t>Срок нахождения вагонов Поставщика на путях Покупателя исчисляется с 00 ч. 00 мин. дня, следующего за днем (датой) прибытия вагонов на станцию назначения (выгрузки) Покупателя (грузополучателя), до 24 ч. 00 мин. дня (даты) приема к перевозке порожнего/груженого вагона.</w:t>
      </w:r>
    </w:p>
    <w:p w:rsidR="00A06144" w:rsidRPr="0023182C" w:rsidRDefault="00A06144" w:rsidP="00A06144">
      <w:pPr>
        <w:overflowPunct w:val="0"/>
        <w:autoSpaceDE w:val="0"/>
        <w:autoSpaceDN w:val="0"/>
        <w:adjustRightInd w:val="0"/>
        <w:spacing w:after="0" w:line="240" w:lineRule="auto"/>
        <w:ind w:right="0" w:firstLine="709"/>
        <w:textAlignment w:val="baseline"/>
        <w:rPr>
          <w:color w:val="auto"/>
          <w:sz w:val="21"/>
          <w:szCs w:val="21"/>
        </w:rPr>
      </w:pPr>
      <w:r w:rsidRPr="0023182C">
        <w:rPr>
          <w:color w:val="auto"/>
          <w:sz w:val="21"/>
          <w:szCs w:val="21"/>
        </w:rPr>
        <w:t xml:space="preserve">Время прибытия/отправления вагонов определяется на основании данных, указанных в электронном комплекте документов в системе «ЭТРАН» ОАО «РЖД». </w:t>
      </w:r>
    </w:p>
    <w:p w:rsidR="00C46BF2" w:rsidRPr="0023182C" w:rsidRDefault="00C46BF2" w:rsidP="00C46BF2">
      <w:pPr>
        <w:overflowPunct w:val="0"/>
        <w:autoSpaceDE w:val="0"/>
        <w:autoSpaceDN w:val="0"/>
        <w:adjustRightInd w:val="0"/>
        <w:spacing w:after="0" w:line="240" w:lineRule="auto"/>
        <w:ind w:left="142" w:right="0" w:firstLine="720"/>
        <w:textAlignment w:val="baseline"/>
        <w:rPr>
          <w:color w:val="auto"/>
          <w:sz w:val="21"/>
          <w:szCs w:val="21"/>
        </w:rPr>
      </w:pPr>
      <w:r w:rsidRPr="0023182C">
        <w:rPr>
          <w:color w:val="auto"/>
          <w:sz w:val="21"/>
          <w:szCs w:val="21"/>
        </w:rPr>
        <w:t>В случае несогласия Покупателя (грузополучателя) с расчетом времени нахождения вагонов на путях Покупателя (грузополучателя), составленным Поставщиком, Покупатель (грузополучатель) в течение 45 (сорока пяти) календарных дней с момента получения указанного расчета предоставляет Поставщику копии перевозочных документов (ведомость подачи-уборки) подтверждающие дату прибытия/отправления вагонов на/с пути(ей) Покупателя (грузополучателя). При предоставлении Покупателем (грузополучателем) копий перевозочных документов в указанный срок расчет времени нахождения вагонов на станции выгрузки производится по данным, указанным в перевозочных документах. При не предоставлении Покупателем (грузополучателем) документов в установленный срок, Покупатель (грузополучатель) обязан оплатить время нахождения вагонов на станции назначения (выгрузки) согласно расчета, представленного Поставщиком.</w:t>
      </w:r>
    </w:p>
    <w:p w:rsidR="00D25C5D" w:rsidRPr="0023182C" w:rsidRDefault="00D25C5D" w:rsidP="00C46BF2">
      <w:pPr>
        <w:overflowPunct w:val="0"/>
        <w:autoSpaceDE w:val="0"/>
        <w:autoSpaceDN w:val="0"/>
        <w:adjustRightInd w:val="0"/>
        <w:spacing w:after="0" w:line="240" w:lineRule="auto"/>
        <w:ind w:left="142" w:right="0" w:firstLine="720"/>
        <w:textAlignment w:val="baseline"/>
        <w:rPr>
          <w:color w:val="auto"/>
          <w:sz w:val="21"/>
          <w:szCs w:val="21"/>
        </w:rPr>
      </w:pPr>
      <w:r w:rsidRPr="0023182C">
        <w:rPr>
          <w:color w:val="auto"/>
          <w:sz w:val="21"/>
          <w:szCs w:val="21"/>
        </w:rPr>
        <w:lastRenderedPageBreak/>
        <w:t>6.8. С момента подписания Покупателем (Грузополучателем) товаросопроводительных документов, ответственность за нарушение правил движения тяжеловесного и (или) крупногабаритного транспортного средства возлагается на Покупателя. В случае привлечения Поставщика к административной ответственности за нарушение правил дорожного движения тяжеловесного и (или) крупногабаритного транспортного средства Покупатель обязуется возместить ему понесенные убытки в сумме наложенного штрафа в течении 20 календарных дней с момента выставления Поставщиком претензии Покупателю</w:t>
      </w:r>
    </w:p>
    <w:p w:rsidR="00C46BF2" w:rsidRPr="0023182C" w:rsidRDefault="00C46BF2" w:rsidP="00C46BF2">
      <w:pPr>
        <w:overflowPunct w:val="0"/>
        <w:autoSpaceDE w:val="0"/>
        <w:autoSpaceDN w:val="0"/>
        <w:adjustRightInd w:val="0"/>
        <w:spacing w:after="0" w:line="240" w:lineRule="auto"/>
        <w:ind w:left="142" w:right="0" w:firstLine="720"/>
        <w:textAlignment w:val="baseline"/>
        <w:rPr>
          <w:color w:val="auto"/>
          <w:sz w:val="21"/>
          <w:szCs w:val="21"/>
        </w:rPr>
      </w:pPr>
      <w:r w:rsidRPr="0023182C">
        <w:rPr>
          <w:color w:val="auto"/>
          <w:sz w:val="21"/>
          <w:szCs w:val="21"/>
        </w:rPr>
        <w:t>6.</w:t>
      </w:r>
      <w:r w:rsidR="00D25C5D" w:rsidRPr="0023182C">
        <w:rPr>
          <w:color w:val="auto"/>
          <w:sz w:val="21"/>
          <w:szCs w:val="21"/>
        </w:rPr>
        <w:t>9</w:t>
      </w:r>
      <w:r w:rsidRPr="0023182C">
        <w:rPr>
          <w:color w:val="auto"/>
          <w:sz w:val="21"/>
          <w:szCs w:val="21"/>
        </w:rPr>
        <w:t>. Во всем остальном, что касается ответственности за невыполнение условий настоящего договора, стороны руководствуются действующим законодательством РФ.</w:t>
      </w:r>
    </w:p>
    <w:p w:rsidR="00C46BF2" w:rsidRPr="0023182C" w:rsidRDefault="00C46BF2" w:rsidP="00C46BF2">
      <w:pPr>
        <w:overflowPunct w:val="0"/>
        <w:autoSpaceDE w:val="0"/>
        <w:autoSpaceDN w:val="0"/>
        <w:adjustRightInd w:val="0"/>
        <w:spacing w:after="0" w:line="240" w:lineRule="auto"/>
        <w:ind w:left="142" w:right="0" w:firstLine="720"/>
        <w:textAlignment w:val="baseline"/>
        <w:rPr>
          <w:sz w:val="21"/>
          <w:szCs w:val="21"/>
        </w:rPr>
      </w:pPr>
    </w:p>
    <w:p w:rsidR="00C46BF2" w:rsidRPr="0023182C" w:rsidRDefault="00C46BF2" w:rsidP="00C46BF2">
      <w:pPr>
        <w:overflowPunct w:val="0"/>
        <w:autoSpaceDE w:val="0"/>
        <w:autoSpaceDN w:val="0"/>
        <w:adjustRightInd w:val="0"/>
        <w:spacing w:after="0" w:line="240" w:lineRule="auto"/>
        <w:ind w:left="142" w:right="0" w:hanging="2487"/>
        <w:jc w:val="center"/>
        <w:textAlignment w:val="baseline"/>
        <w:rPr>
          <w:b/>
          <w:bCs/>
          <w:sz w:val="21"/>
          <w:szCs w:val="21"/>
        </w:rPr>
      </w:pPr>
      <w:r w:rsidRPr="0023182C">
        <w:rPr>
          <w:b/>
          <w:bCs/>
          <w:sz w:val="21"/>
          <w:szCs w:val="21"/>
        </w:rPr>
        <w:t xml:space="preserve">                                               7.</w:t>
      </w:r>
      <w:r w:rsidRPr="0023182C">
        <w:rPr>
          <w:sz w:val="21"/>
          <w:szCs w:val="21"/>
        </w:rPr>
        <w:t>  </w:t>
      </w:r>
      <w:r w:rsidRPr="0023182C">
        <w:rPr>
          <w:b/>
          <w:bCs/>
          <w:sz w:val="21"/>
          <w:szCs w:val="21"/>
        </w:rPr>
        <w:t xml:space="preserve"> Форс-мажор</w:t>
      </w:r>
    </w:p>
    <w:p w:rsidR="00C46BF2" w:rsidRPr="0023182C" w:rsidRDefault="00C46BF2" w:rsidP="00C46BF2">
      <w:pPr>
        <w:overflowPunct w:val="0"/>
        <w:autoSpaceDE w:val="0"/>
        <w:autoSpaceDN w:val="0"/>
        <w:adjustRightInd w:val="0"/>
        <w:spacing w:after="0" w:line="240" w:lineRule="auto"/>
        <w:ind w:left="142" w:right="0" w:firstLine="709"/>
        <w:textAlignment w:val="baseline"/>
        <w:rPr>
          <w:sz w:val="21"/>
          <w:szCs w:val="21"/>
        </w:rPr>
      </w:pPr>
      <w:r w:rsidRPr="0023182C">
        <w:rPr>
          <w:sz w:val="21"/>
          <w:szCs w:val="21"/>
        </w:rPr>
        <w:t>7.1. Стороны освобождаются от ответственности за неисполнение или частичное неисполнение обязательств по настоящему договору, если оно явилось следствием обстоятельств непреодолимой силы, т.е. чрезвычайных и непредотвратимых при данных обстоятельствах условий, а именно изменениями в текущем законодательстве РФ, решениями государственных органов исполнительной власти и органов местного самоуправления, военными действиями, блокадой, наводнениями, авариями, пожарами, эпидемиями, землетрясениями, иными обстоятельствами непреодолимой силы.</w:t>
      </w:r>
    </w:p>
    <w:p w:rsidR="00C46BF2" w:rsidRPr="0023182C" w:rsidRDefault="00C46BF2" w:rsidP="00C46BF2">
      <w:pPr>
        <w:overflowPunct w:val="0"/>
        <w:autoSpaceDE w:val="0"/>
        <w:autoSpaceDN w:val="0"/>
        <w:adjustRightInd w:val="0"/>
        <w:spacing w:after="0" w:line="240" w:lineRule="auto"/>
        <w:ind w:left="142" w:right="0" w:firstLine="709"/>
        <w:textAlignment w:val="baseline"/>
        <w:rPr>
          <w:sz w:val="21"/>
          <w:szCs w:val="21"/>
        </w:rPr>
      </w:pPr>
      <w:r w:rsidRPr="0023182C">
        <w:rPr>
          <w:sz w:val="21"/>
          <w:szCs w:val="21"/>
        </w:rPr>
        <w:t>При этом срок исполнения обязательств отодвигается соразмерно времени, в течение которого действовали такие обстоятельства. Забастовки не являются обстоятельствами непреодолимой силы.</w:t>
      </w:r>
    </w:p>
    <w:p w:rsidR="00C46BF2" w:rsidRPr="0023182C" w:rsidRDefault="00C46BF2" w:rsidP="00C46BF2">
      <w:pPr>
        <w:overflowPunct w:val="0"/>
        <w:autoSpaceDE w:val="0"/>
        <w:autoSpaceDN w:val="0"/>
        <w:adjustRightInd w:val="0"/>
        <w:spacing w:after="0" w:line="240" w:lineRule="auto"/>
        <w:ind w:left="142" w:right="0" w:firstLine="709"/>
        <w:textAlignment w:val="baseline"/>
        <w:rPr>
          <w:sz w:val="21"/>
          <w:szCs w:val="21"/>
        </w:rPr>
      </w:pPr>
      <w:r w:rsidRPr="0023182C">
        <w:rPr>
          <w:sz w:val="21"/>
          <w:szCs w:val="21"/>
        </w:rPr>
        <w:t>7.2. Сторона, для которой создалась невозможность выполнить обязательства по договору в связи с обстоятельствами непреодолимой силы, должна немедленно известить другую сторону о времени начала и окончания действия обстоятельств, препятствующих выполнению договора в течение 5-ти рабочих дней. В противном случае она лишается права ссылаться на них в будущем, а также возмещает причиненные этим другой стороне убытки.</w:t>
      </w:r>
    </w:p>
    <w:p w:rsidR="00C46BF2" w:rsidRPr="0023182C" w:rsidRDefault="00C46BF2" w:rsidP="00C46BF2">
      <w:pPr>
        <w:overflowPunct w:val="0"/>
        <w:autoSpaceDE w:val="0"/>
        <w:autoSpaceDN w:val="0"/>
        <w:adjustRightInd w:val="0"/>
        <w:spacing w:after="0" w:line="240" w:lineRule="auto"/>
        <w:ind w:left="142" w:right="0" w:firstLine="709"/>
        <w:textAlignment w:val="baseline"/>
        <w:rPr>
          <w:sz w:val="21"/>
          <w:szCs w:val="21"/>
        </w:rPr>
      </w:pPr>
      <w:r w:rsidRPr="0023182C">
        <w:rPr>
          <w:sz w:val="21"/>
          <w:szCs w:val="21"/>
        </w:rPr>
        <w:t>7.3. В случае, если указанные обстоятельства будут действовать более 3-х месяцев любая из сторон имеет право отказаться от выполнения своих обязательств по данному договору и в этом случае ни одна из сторон не будет иметь право требовать от другой стороны возмещения убытков.</w:t>
      </w:r>
    </w:p>
    <w:p w:rsidR="00C46BF2" w:rsidRPr="0023182C" w:rsidRDefault="00C46BF2" w:rsidP="00C46BF2">
      <w:pPr>
        <w:overflowPunct w:val="0"/>
        <w:autoSpaceDE w:val="0"/>
        <w:autoSpaceDN w:val="0"/>
        <w:adjustRightInd w:val="0"/>
        <w:spacing w:after="0" w:line="240" w:lineRule="auto"/>
        <w:ind w:left="142" w:right="0" w:firstLine="709"/>
        <w:textAlignment w:val="baseline"/>
        <w:rPr>
          <w:sz w:val="21"/>
          <w:szCs w:val="21"/>
        </w:rPr>
      </w:pPr>
      <w:r w:rsidRPr="0023182C">
        <w:rPr>
          <w:sz w:val="21"/>
          <w:szCs w:val="21"/>
        </w:rPr>
        <w:t>7.4. По требованию одной из сторон, наличие обстоятельств непреодолимой силы подтверждается сертификатом Торгово-промышленной палаты РФ или официальным заключением, выданным территориальной Торгово-промышленной палатой РФ.</w:t>
      </w:r>
    </w:p>
    <w:p w:rsidR="00C46BF2" w:rsidRPr="0023182C" w:rsidRDefault="00C46BF2" w:rsidP="00C46BF2">
      <w:pPr>
        <w:overflowPunct w:val="0"/>
        <w:autoSpaceDE w:val="0"/>
        <w:autoSpaceDN w:val="0"/>
        <w:adjustRightInd w:val="0"/>
        <w:spacing w:after="0" w:line="240" w:lineRule="auto"/>
        <w:ind w:left="142" w:right="0" w:firstLine="720"/>
        <w:textAlignment w:val="baseline"/>
        <w:rPr>
          <w:sz w:val="21"/>
          <w:szCs w:val="21"/>
        </w:rPr>
      </w:pPr>
    </w:p>
    <w:p w:rsidR="00C46BF2" w:rsidRPr="0023182C" w:rsidRDefault="00C46BF2" w:rsidP="00C46BF2">
      <w:pPr>
        <w:overflowPunct w:val="0"/>
        <w:autoSpaceDE w:val="0"/>
        <w:autoSpaceDN w:val="0"/>
        <w:adjustRightInd w:val="0"/>
        <w:spacing w:after="0" w:line="240" w:lineRule="auto"/>
        <w:ind w:left="142" w:right="0" w:hanging="2487"/>
        <w:jc w:val="center"/>
        <w:textAlignment w:val="baseline"/>
        <w:outlineLvl w:val="0"/>
        <w:rPr>
          <w:b/>
          <w:bCs/>
          <w:kern w:val="36"/>
          <w:sz w:val="21"/>
          <w:szCs w:val="21"/>
        </w:rPr>
      </w:pPr>
      <w:r w:rsidRPr="0023182C">
        <w:rPr>
          <w:b/>
          <w:bCs/>
          <w:kern w:val="36"/>
          <w:sz w:val="21"/>
          <w:szCs w:val="21"/>
        </w:rPr>
        <w:t xml:space="preserve">                                                 8.</w:t>
      </w:r>
      <w:r w:rsidRPr="0023182C">
        <w:rPr>
          <w:kern w:val="36"/>
          <w:sz w:val="21"/>
          <w:szCs w:val="21"/>
        </w:rPr>
        <w:t>   </w:t>
      </w:r>
      <w:r w:rsidRPr="0023182C">
        <w:rPr>
          <w:b/>
          <w:bCs/>
          <w:kern w:val="36"/>
          <w:sz w:val="21"/>
          <w:szCs w:val="21"/>
        </w:rPr>
        <w:t xml:space="preserve"> Порядок разрешения споров</w:t>
      </w:r>
    </w:p>
    <w:p w:rsidR="00C46BF2" w:rsidRPr="0023182C" w:rsidRDefault="00C46BF2" w:rsidP="00C46BF2">
      <w:pPr>
        <w:overflowPunct w:val="0"/>
        <w:autoSpaceDE w:val="0"/>
        <w:autoSpaceDN w:val="0"/>
        <w:adjustRightInd w:val="0"/>
        <w:spacing w:after="0" w:line="240" w:lineRule="auto"/>
        <w:ind w:left="142" w:right="0" w:firstLine="720"/>
        <w:textAlignment w:val="baseline"/>
        <w:rPr>
          <w:sz w:val="21"/>
          <w:szCs w:val="21"/>
        </w:rPr>
      </w:pPr>
      <w:r w:rsidRPr="0023182C">
        <w:rPr>
          <w:sz w:val="21"/>
          <w:szCs w:val="21"/>
        </w:rPr>
        <w:t>8.1. Обязателен претензионный порядок урегулирования споров, возникающих из настоящего договора. Срок ответа на претензию – 10 календарных дней с момента ее получения.</w:t>
      </w:r>
    </w:p>
    <w:p w:rsidR="00C46BF2" w:rsidRPr="0023182C" w:rsidRDefault="00C46BF2" w:rsidP="00C46BF2">
      <w:pPr>
        <w:overflowPunct w:val="0"/>
        <w:autoSpaceDE w:val="0"/>
        <w:autoSpaceDN w:val="0"/>
        <w:adjustRightInd w:val="0"/>
        <w:spacing w:after="0" w:line="240" w:lineRule="auto"/>
        <w:ind w:left="142" w:right="0" w:firstLine="720"/>
        <w:textAlignment w:val="baseline"/>
        <w:rPr>
          <w:sz w:val="21"/>
          <w:szCs w:val="21"/>
        </w:rPr>
      </w:pPr>
      <w:r w:rsidRPr="0023182C">
        <w:rPr>
          <w:sz w:val="21"/>
          <w:szCs w:val="21"/>
        </w:rPr>
        <w:t>8.2. При обнаружении недостачи и (или) несоответствия качества продукции срок предъявления претензии Покупателем Поставщику составляет 10 календарных дней с момента составления акта о недостаче (несоответствии качества) продукции. К претензии должен быть приложен акт о приемке продукции с приложениями. Срок ответа на претензию – 30 календарных дней с момента ее получения Поставщиком.</w:t>
      </w:r>
    </w:p>
    <w:p w:rsidR="00C46BF2" w:rsidRPr="0023182C" w:rsidRDefault="00C46BF2" w:rsidP="00C46BF2">
      <w:pPr>
        <w:overflowPunct w:val="0"/>
        <w:autoSpaceDE w:val="0"/>
        <w:autoSpaceDN w:val="0"/>
        <w:adjustRightInd w:val="0"/>
        <w:spacing w:after="0" w:line="240" w:lineRule="auto"/>
        <w:ind w:left="142" w:right="0" w:firstLine="720"/>
        <w:textAlignment w:val="baseline"/>
        <w:rPr>
          <w:sz w:val="21"/>
          <w:szCs w:val="21"/>
        </w:rPr>
      </w:pPr>
      <w:r w:rsidRPr="0023182C">
        <w:rPr>
          <w:sz w:val="21"/>
          <w:szCs w:val="21"/>
        </w:rPr>
        <w:t>8.3. В случае не достижения согласия по спору, спор подлежит передаче в Арбитражный суд в соответствии с действующим законодательством РФ.</w:t>
      </w:r>
    </w:p>
    <w:p w:rsidR="00C46BF2" w:rsidRPr="0023182C" w:rsidRDefault="00C46BF2" w:rsidP="00C46BF2">
      <w:pPr>
        <w:overflowPunct w:val="0"/>
        <w:autoSpaceDE w:val="0"/>
        <w:autoSpaceDN w:val="0"/>
        <w:adjustRightInd w:val="0"/>
        <w:spacing w:after="0" w:line="240" w:lineRule="auto"/>
        <w:ind w:left="142" w:right="0" w:firstLine="720"/>
        <w:jc w:val="center"/>
        <w:textAlignment w:val="baseline"/>
        <w:rPr>
          <w:b/>
          <w:sz w:val="21"/>
          <w:szCs w:val="21"/>
        </w:rPr>
      </w:pPr>
      <w:r w:rsidRPr="0023182C">
        <w:rPr>
          <w:b/>
          <w:sz w:val="21"/>
          <w:szCs w:val="21"/>
        </w:rPr>
        <w:t xml:space="preserve">9. Антикоррупционная оговорка </w:t>
      </w:r>
    </w:p>
    <w:p w:rsidR="00C46BF2" w:rsidRPr="0023182C" w:rsidRDefault="00C46BF2" w:rsidP="00C46BF2">
      <w:pPr>
        <w:overflowPunct w:val="0"/>
        <w:autoSpaceDE w:val="0"/>
        <w:autoSpaceDN w:val="0"/>
        <w:adjustRightInd w:val="0"/>
        <w:spacing w:after="0" w:line="240" w:lineRule="auto"/>
        <w:ind w:left="142" w:right="0" w:firstLine="720"/>
        <w:textAlignment w:val="baseline"/>
        <w:rPr>
          <w:sz w:val="21"/>
          <w:szCs w:val="21"/>
        </w:rPr>
      </w:pPr>
      <w:r w:rsidRPr="0023182C">
        <w:rPr>
          <w:sz w:val="21"/>
          <w:szCs w:val="21"/>
        </w:rPr>
        <w:t>9.1.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 – либо денежных средств или ценностей, прямо или косвенно, любым лицам, для оказания влияния на действия или решения этих лиц с целью получить какие – либо неправомерные преимущества или иные неправомерные цели. При выполнении своих обязательств по Договору, Стороны, их аффилированные лица, работники или посредники не осуществляют действия, квалифицированные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46BF2" w:rsidRPr="0023182C" w:rsidRDefault="00C46BF2" w:rsidP="00C46BF2">
      <w:pPr>
        <w:overflowPunct w:val="0"/>
        <w:autoSpaceDE w:val="0"/>
        <w:autoSpaceDN w:val="0"/>
        <w:adjustRightInd w:val="0"/>
        <w:spacing w:after="0" w:line="240" w:lineRule="auto"/>
        <w:ind w:left="142" w:right="0" w:firstLine="720"/>
        <w:textAlignment w:val="baseline"/>
        <w:rPr>
          <w:sz w:val="21"/>
          <w:szCs w:val="21"/>
        </w:rPr>
      </w:pPr>
      <w:r w:rsidRPr="0023182C">
        <w:rPr>
          <w:sz w:val="21"/>
          <w:szCs w:val="21"/>
        </w:rPr>
        <w:t xml:space="preserve">9.2. В случае возникновения у Стороны подозрений, что произошло или может произойти нарушение каких – 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 – 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получении взятки, коммерческий подкуп, а также действиях, нарушающих </w:t>
      </w:r>
      <w:r w:rsidRPr="0023182C">
        <w:rPr>
          <w:sz w:val="21"/>
          <w:szCs w:val="21"/>
        </w:rPr>
        <w:lastRenderedPageBreak/>
        <w:t>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C46BF2" w:rsidRPr="0023182C" w:rsidRDefault="00C46BF2" w:rsidP="00D25C5D">
      <w:pPr>
        <w:overflowPunct w:val="0"/>
        <w:autoSpaceDE w:val="0"/>
        <w:autoSpaceDN w:val="0"/>
        <w:adjustRightInd w:val="0"/>
        <w:spacing w:after="0" w:line="240" w:lineRule="auto"/>
        <w:ind w:left="142" w:right="0" w:firstLine="720"/>
        <w:textAlignment w:val="baseline"/>
        <w:rPr>
          <w:b/>
          <w:bCs/>
          <w:color w:val="auto"/>
          <w:sz w:val="21"/>
          <w:szCs w:val="21"/>
        </w:rPr>
      </w:pPr>
      <w:r w:rsidRPr="0023182C">
        <w:rPr>
          <w:sz w:val="21"/>
          <w:szCs w:val="21"/>
        </w:rPr>
        <w:t>9.3.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C46BF2" w:rsidRPr="0023182C" w:rsidRDefault="00C46BF2" w:rsidP="00C46BF2">
      <w:pPr>
        <w:widowControl w:val="0"/>
        <w:autoSpaceDE w:val="0"/>
        <w:autoSpaceDN w:val="0"/>
        <w:adjustRightInd w:val="0"/>
        <w:spacing w:after="0" w:line="240" w:lineRule="auto"/>
        <w:ind w:right="0" w:firstLine="709"/>
        <w:jc w:val="center"/>
        <w:rPr>
          <w:b/>
          <w:bCs/>
          <w:color w:val="auto"/>
          <w:sz w:val="21"/>
          <w:szCs w:val="21"/>
        </w:rPr>
      </w:pPr>
      <w:r w:rsidRPr="0023182C">
        <w:rPr>
          <w:b/>
          <w:bCs/>
          <w:color w:val="auto"/>
          <w:sz w:val="21"/>
          <w:szCs w:val="21"/>
        </w:rPr>
        <w:t>10. Прочие условия</w:t>
      </w:r>
    </w:p>
    <w:p w:rsidR="00C46BF2" w:rsidRPr="0023182C" w:rsidRDefault="00C46BF2" w:rsidP="00C46BF2">
      <w:pPr>
        <w:tabs>
          <w:tab w:val="left" w:pos="709"/>
        </w:tabs>
        <w:overflowPunct w:val="0"/>
        <w:autoSpaceDE w:val="0"/>
        <w:autoSpaceDN w:val="0"/>
        <w:adjustRightInd w:val="0"/>
        <w:spacing w:after="0" w:line="240" w:lineRule="auto"/>
        <w:ind w:right="0" w:firstLine="709"/>
        <w:textAlignment w:val="baseline"/>
        <w:rPr>
          <w:color w:val="auto"/>
          <w:sz w:val="21"/>
          <w:szCs w:val="21"/>
        </w:rPr>
      </w:pPr>
      <w:r w:rsidRPr="0023182C">
        <w:rPr>
          <w:color w:val="auto"/>
          <w:sz w:val="21"/>
          <w:szCs w:val="21"/>
        </w:rPr>
        <w:t>10.1. Настоящий договор не является договором присоединения. Стороны признают, что они были свободны в определении условий при заключении настоящего договора.</w:t>
      </w:r>
    </w:p>
    <w:p w:rsidR="00C46BF2" w:rsidRPr="0023182C" w:rsidRDefault="00C46BF2" w:rsidP="00C46BF2">
      <w:pPr>
        <w:tabs>
          <w:tab w:val="left" w:pos="709"/>
        </w:tabs>
        <w:overflowPunct w:val="0"/>
        <w:autoSpaceDE w:val="0"/>
        <w:autoSpaceDN w:val="0"/>
        <w:adjustRightInd w:val="0"/>
        <w:spacing w:after="0" w:line="240" w:lineRule="auto"/>
        <w:ind w:right="0" w:firstLine="709"/>
        <w:textAlignment w:val="baseline"/>
        <w:rPr>
          <w:color w:val="auto"/>
          <w:sz w:val="21"/>
          <w:szCs w:val="21"/>
        </w:rPr>
      </w:pPr>
      <w:r w:rsidRPr="0023182C">
        <w:rPr>
          <w:color w:val="auto"/>
          <w:sz w:val="21"/>
          <w:szCs w:val="21"/>
        </w:rPr>
        <w:t>10.2. По всем вопросам, не урегулированным настоящим договором, стороны будут руководствоваться положениями действующего законодательства Российской Федерации.</w:t>
      </w:r>
    </w:p>
    <w:p w:rsidR="00C46BF2" w:rsidRPr="0023182C" w:rsidRDefault="00C46BF2" w:rsidP="00C46BF2">
      <w:pPr>
        <w:tabs>
          <w:tab w:val="left" w:pos="709"/>
        </w:tabs>
        <w:overflowPunct w:val="0"/>
        <w:autoSpaceDE w:val="0"/>
        <w:autoSpaceDN w:val="0"/>
        <w:adjustRightInd w:val="0"/>
        <w:spacing w:after="0" w:line="240" w:lineRule="auto"/>
        <w:ind w:right="0" w:firstLine="709"/>
        <w:textAlignment w:val="baseline"/>
        <w:rPr>
          <w:color w:val="auto"/>
          <w:sz w:val="21"/>
          <w:szCs w:val="21"/>
        </w:rPr>
      </w:pPr>
      <w:r w:rsidRPr="0023182C">
        <w:rPr>
          <w:color w:val="auto"/>
          <w:sz w:val="21"/>
          <w:szCs w:val="21"/>
        </w:rPr>
        <w:t>10.3. Все изменения и дополнения к настоящему договору, а также спецификации к настоящему договору имеют силу в том случае, если они оформлены в письменной форме в виде единого документа и подписаны уполномоченными представителями сторон.</w:t>
      </w:r>
    </w:p>
    <w:p w:rsidR="00C46BF2" w:rsidRPr="0023182C" w:rsidRDefault="00C46BF2" w:rsidP="00C46BF2">
      <w:pPr>
        <w:tabs>
          <w:tab w:val="left" w:pos="1134"/>
        </w:tabs>
        <w:suppressAutoHyphens/>
        <w:overflowPunct w:val="0"/>
        <w:autoSpaceDN w:val="0"/>
        <w:spacing w:after="0" w:line="240" w:lineRule="auto"/>
        <w:ind w:right="0" w:firstLine="709"/>
        <w:textAlignment w:val="baseline"/>
        <w:rPr>
          <w:color w:val="auto"/>
          <w:sz w:val="21"/>
          <w:szCs w:val="21"/>
        </w:rPr>
      </w:pPr>
      <w:r w:rsidRPr="0023182C">
        <w:rPr>
          <w:color w:val="auto"/>
          <w:sz w:val="21"/>
          <w:szCs w:val="21"/>
        </w:rPr>
        <w:t>10.4. Все спецификации и дополнительные соглашения к настоящему Договору, подписанные уполномоченными представителям сторон, являются его неотъемлемой частью.</w:t>
      </w:r>
    </w:p>
    <w:p w:rsidR="00C46BF2" w:rsidRPr="0023182C" w:rsidRDefault="00C46BF2" w:rsidP="00C46BF2">
      <w:pPr>
        <w:tabs>
          <w:tab w:val="left" w:pos="1134"/>
        </w:tabs>
        <w:suppressAutoHyphens/>
        <w:overflowPunct w:val="0"/>
        <w:autoSpaceDN w:val="0"/>
        <w:spacing w:after="0" w:line="240" w:lineRule="auto"/>
        <w:ind w:right="0" w:firstLine="709"/>
        <w:textAlignment w:val="baseline"/>
        <w:rPr>
          <w:color w:val="auto"/>
          <w:sz w:val="21"/>
          <w:szCs w:val="21"/>
        </w:rPr>
      </w:pPr>
      <w:r w:rsidRPr="0023182C">
        <w:rPr>
          <w:color w:val="auto"/>
          <w:sz w:val="21"/>
          <w:szCs w:val="21"/>
        </w:rPr>
        <w:t>10.5. Настоящий Договор представляет собой полный текст соглашения между Сторонами в отношении предмета Договора. Вся переписка и переговоры, ранее имевшие место между Сторонами, после подписания Договора теряют силу.</w:t>
      </w:r>
    </w:p>
    <w:p w:rsidR="00C46BF2" w:rsidRPr="0023182C" w:rsidRDefault="00C46BF2" w:rsidP="00C46BF2">
      <w:pPr>
        <w:tabs>
          <w:tab w:val="left" w:pos="10206"/>
        </w:tabs>
        <w:suppressAutoHyphens/>
        <w:spacing w:after="0" w:line="240" w:lineRule="auto"/>
        <w:ind w:right="-2" w:firstLine="709"/>
        <w:rPr>
          <w:color w:val="auto"/>
          <w:sz w:val="21"/>
          <w:szCs w:val="21"/>
          <w:lang w:eastAsia="ar-SA"/>
        </w:rPr>
      </w:pPr>
      <w:r w:rsidRPr="0023182C">
        <w:rPr>
          <w:color w:val="auto"/>
          <w:sz w:val="21"/>
          <w:szCs w:val="21"/>
          <w:lang w:eastAsia="ar-SA"/>
        </w:rPr>
        <w:t xml:space="preserve">10.6. Каждая из Сторон по настоящему договору заявляет и гарантирует, что все утверждения и согласования, необходимые для заключения настоящего договора, получены, что у Сторон отсутствуют обязательства какого-либо рода, которые могли бы послужить основанием для признания настоящего Договора недействительным, и лица, подписывающие настоящий договор от имени Сторон, имеют все полномочия, необходимые или требуемые для заключения настоящего договора. </w:t>
      </w:r>
    </w:p>
    <w:p w:rsidR="00C46BF2" w:rsidRPr="0023182C" w:rsidRDefault="00C46BF2" w:rsidP="00C46BF2">
      <w:pPr>
        <w:tabs>
          <w:tab w:val="left" w:pos="10204"/>
        </w:tabs>
        <w:suppressAutoHyphens/>
        <w:spacing w:after="0" w:line="240" w:lineRule="auto"/>
        <w:ind w:right="-2" w:firstLine="709"/>
        <w:contextualSpacing/>
        <w:rPr>
          <w:color w:val="auto"/>
          <w:sz w:val="21"/>
          <w:szCs w:val="21"/>
          <w:lang w:eastAsia="ar-SA"/>
        </w:rPr>
      </w:pPr>
      <w:r w:rsidRPr="0023182C">
        <w:rPr>
          <w:color w:val="auto"/>
          <w:sz w:val="21"/>
          <w:szCs w:val="21"/>
          <w:lang w:eastAsia="ar-SA"/>
        </w:rPr>
        <w:t xml:space="preserve">10.7. Сторона настоящего договора не вправе без согласия другой Стороны передавать свои права и/или обязанности по настоящему Договору третьим лицам, в том числе производить уступку прав требования, возникающих из настоящего договора, отдавать права, возникающие из настоящего договора, в залог, вносить их в качестве вклада в уставный капитал хозяйствующих товариществ или обществ. </w:t>
      </w:r>
    </w:p>
    <w:p w:rsidR="00C46BF2" w:rsidRPr="0023182C" w:rsidRDefault="00C46BF2" w:rsidP="00C46BF2">
      <w:pPr>
        <w:overflowPunct w:val="0"/>
        <w:autoSpaceDE w:val="0"/>
        <w:autoSpaceDN w:val="0"/>
        <w:adjustRightInd w:val="0"/>
        <w:spacing w:after="0" w:line="240" w:lineRule="auto"/>
        <w:ind w:right="0" w:firstLine="708"/>
        <w:textAlignment w:val="baseline"/>
        <w:rPr>
          <w:sz w:val="21"/>
          <w:szCs w:val="21"/>
        </w:rPr>
      </w:pPr>
      <w:r w:rsidRPr="0023182C">
        <w:rPr>
          <w:color w:val="auto"/>
          <w:sz w:val="21"/>
          <w:szCs w:val="21"/>
        </w:rPr>
        <w:t>10.8.</w:t>
      </w:r>
      <w:r w:rsidRPr="0023182C">
        <w:rPr>
          <w:sz w:val="21"/>
          <w:szCs w:val="21"/>
        </w:rPr>
        <w:t xml:space="preserve"> В случае, если Покупатель после получения от Поставщика проекта настоящего договора или спецификаций к нему, подписал их с разногласиями (в том числе путем направления Поставщику протокола разногласий), договор или спецификация считаются заключенным после согласования сторонами имеющихся разногласий. В случае, если до согласования разногласий Покупатель произведет приемку поставленной             продукции или оплату продукции либо совершит иные действия в рамках исполнения договора, договор и спецификации к нему считаются заключенными в редакции Поставщика.</w:t>
      </w:r>
    </w:p>
    <w:p w:rsidR="00C46BF2" w:rsidRPr="0023182C" w:rsidRDefault="00C46BF2" w:rsidP="00C46BF2">
      <w:pPr>
        <w:shd w:val="clear" w:color="auto" w:fill="FFFFFF"/>
        <w:overflowPunct w:val="0"/>
        <w:autoSpaceDE w:val="0"/>
        <w:autoSpaceDN w:val="0"/>
        <w:adjustRightInd w:val="0"/>
        <w:spacing w:after="0" w:line="240" w:lineRule="auto"/>
        <w:ind w:right="0"/>
        <w:textAlignment w:val="baseline"/>
        <w:rPr>
          <w:color w:val="222222"/>
          <w:sz w:val="21"/>
          <w:szCs w:val="21"/>
        </w:rPr>
      </w:pPr>
      <w:r w:rsidRPr="0023182C">
        <w:rPr>
          <w:color w:val="auto"/>
          <w:sz w:val="21"/>
          <w:szCs w:val="21"/>
        </w:rPr>
        <w:t xml:space="preserve">             10.9. </w:t>
      </w:r>
      <w:r w:rsidRPr="0023182C">
        <w:rPr>
          <w:color w:val="222222"/>
          <w:sz w:val="21"/>
          <w:szCs w:val="21"/>
        </w:rPr>
        <w:t xml:space="preserve">Договор с приложениями, переписка, уведомления, счета-фактуры, ТОРГ-12, ТН и/или ТТН и иные документы в рамках настоящего Договора, передаваемые путем факсимильной и электронной связи, признаются официальными и действительными, с последующим предоставлением оригиналов в течение 15 дней с момента направления электронной копии. </w:t>
      </w:r>
    </w:p>
    <w:p w:rsidR="00C46BF2" w:rsidRPr="0023182C" w:rsidRDefault="00C46BF2" w:rsidP="00C46BF2">
      <w:pPr>
        <w:tabs>
          <w:tab w:val="left" w:pos="709"/>
        </w:tabs>
        <w:overflowPunct w:val="0"/>
        <w:autoSpaceDE w:val="0"/>
        <w:autoSpaceDN w:val="0"/>
        <w:adjustRightInd w:val="0"/>
        <w:spacing w:after="0" w:line="240" w:lineRule="auto"/>
        <w:ind w:right="0" w:firstLine="709"/>
        <w:contextualSpacing/>
        <w:textAlignment w:val="baseline"/>
        <w:rPr>
          <w:color w:val="auto"/>
          <w:sz w:val="21"/>
          <w:szCs w:val="21"/>
        </w:rPr>
      </w:pPr>
      <w:r w:rsidRPr="0023182C">
        <w:rPr>
          <w:color w:val="222222"/>
          <w:sz w:val="21"/>
          <w:szCs w:val="21"/>
        </w:rPr>
        <w:t>10</w:t>
      </w:r>
      <w:r w:rsidRPr="0023182C">
        <w:rPr>
          <w:color w:val="auto"/>
          <w:sz w:val="21"/>
          <w:szCs w:val="21"/>
        </w:rPr>
        <w:t>.10. Договор составлен на русском языке в двух экземплярах, по одному для каждой из сторон.</w:t>
      </w:r>
    </w:p>
    <w:p w:rsidR="007C7541" w:rsidRPr="0023182C" w:rsidRDefault="007C7541" w:rsidP="007C7541">
      <w:pPr>
        <w:spacing w:after="0" w:line="240" w:lineRule="auto"/>
        <w:ind w:right="0" w:firstLine="709"/>
        <w:rPr>
          <w:color w:val="auto"/>
          <w:sz w:val="21"/>
          <w:szCs w:val="21"/>
        </w:rPr>
      </w:pPr>
      <w:r w:rsidRPr="0023182C">
        <w:rPr>
          <w:color w:val="auto"/>
          <w:sz w:val="21"/>
          <w:szCs w:val="21"/>
        </w:rPr>
        <w:t>10.11. Покупатель в порядке ст.431.2 Гражданского кодекса Российской Федерации заверяет, что поставка продукции в рамках настоящего Договора не может привести к возложению на Поставщика обязанностей, предусмотренных положениями Федерального закона № 275-ФЗ от 29.12.2012 г.  «О государственном оборонном заказе» (в том числе обязанностей по открытию отдельного счета, ведению раздельного учета результатов финансово-хозяйственной деятельности и т.д.).</w:t>
      </w:r>
    </w:p>
    <w:p w:rsidR="007C7541" w:rsidRPr="0023182C" w:rsidRDefault="007C7541" w:rsidP="007C7541">
      <w:pPr>
        <w:spacing w:after="0" w:line="240" w:lineRule="auto"/>
        <w:ind w:right="0" w:firstLine="709"/>
        <w:rPr>
          <w:color w:val="auto"/>
          <w:sz w:val="21"/>
          <w:szCs w:val="21"/>
        </w:rPr>
      </w:pPr>
      <w:r w:rsidRPr="0023182C">
        <w:rPr>
          <w:color w:val="auto"/>
          <w:sz w:val="21"/>
          <w:szCs w:val="21"/>
        </w:rPr>
        <w:t xml:space="preserve">В случае если Поставщику станет известно об осуществлении поставок продукции по настоящему Договору в целях выполнения государственного оборонного заказа и необходимости выполнения в связи с этим требований Федерального закона № 275-ФЗ от 29.12.2012г. «О государственном оборонном заказе», Поставщик вправе в одностороннем внесудебном порядке отказаться от исполнения настоящего Договора, уведомив Покупателя. С момента отказа от Договора обязательства Поставщика по поставке продукции считаются прекращёнными, обязательства по оплате поставленной продукции должны быть исполнены Покупателем в течение 10 рабочих дней с момента расторжения Договора. Остаток денежных средств, внесенных Покупателем в качестве предварительной оплаты за продукцию, за вычетом стоимости </w:t>
      </w:r>
      <w:r w:rsidRPr="0023182C">
        <w:rPr>
          <w:color w:val="auto"/>
          <w:sz w:val="21"/>
          <w:szCs w:val="21"/>
        </w:rPr>
        <w:lastRenderedPageBreak/>
        <w:t xml:space="preserve">поставленной продукции возвращается Покупателю в течение 10 рабочих дней с момента расторжения Договора. </w:t>
      </w:r>
    </w:p>
    <w:p w:rsidR="007C7541" w:rsidRPr="0023182C" w:rsidRDefault="007C7541" w:rsidP="007C7541">
      <w:pPr>
        <w:spacing w:after="0" w:line="240" w:lineRule="auto"/>
        <w:ind w:right="0" w:firstLine="709"/>
        <w:rPr>
          <w:color w:val="auto"/>
          <w:sz w:val="21"/>
          <w:szCs w:val="21"/>
        </w:rPr>
      </w:pPr>
      <w:r w:rsidRPr="0023182C">
        <w:rPr>
          <w:color w:val="auto"/>
          <w:sz w:val="21"/>
          <w:szCs w:val="21"/>
        </w:rPr>
        <w:t>Принимая во внимание вышеуказанное заверение Покупателя об обстоятельствах Стороны договорились, что при поступлении платежа Поставщику за продукцию с отдельного счета в уполномоченном банке (открытого для расчетов по государственному оборонному заказу) или с лицевого счета в казначействе, либо с указанием в назначении платежа идентификатора государственного контракта или иных ссылок на поставку продукции в рамках государственного оборонного заказа данный платеж может быть признан Поставщиком ошибочным и возвращен Покупателю.</w:t>
      </w:r>
    </w:p>
    <w:p w:rsidR="007C7541" w:rsidRPr="0023182C" w:rsidRDefault="007C7541" w:rsidP="007C7541">
      <w:pPr>
        <w:spacing w:after="0" w:line="240" w:lineRule="auto"/>
        <w:ind w:right="0" w:firstLine="709"/>
        <w:rPr>
          <w:color w:val="auto"/>
          <w:sz w:val="21"/>
          <w:szCs w:val="21"/>
        </w:rPr>
      </w:pPr>
      <w:r w:rsidRPr="0023182C">
        <w:rPr>
          <w:color w:val="auto"/>
          <w:sz w:val="21"/>
          <w:szCs w:val="21"/>
        </w:rPr>
        <w:t>Покупатель также осознает и принимает, что нарушение вышеуказанного заверения может    повлечь привлечение Поставщика и/или его работников к ответственности за нарушение законодательства о государственном оборонном заказе и возникновение в связи с этим обязанности Поставщика компенсировать своим работникам суммы наложенных на них штрафов (на основании соглашения с соответствующим работником). В этом случае Покупатель обязуется возместить имущественные потери и/или убытки, а также издержки и расходы Поставщика, возникшие при недостоверности вышеуказанного заверения Покупателя об обстоятельствах, при привлечении Поставщика и/или его работников к ответственности за нарушение законодательства в сфере государственного оборонного заказа, а также в связи с последующим участием Поставщика и/или его работников в административных и судебных производствах.</w:t>
      </w:r>
    </w:p>
    <w:p w:rsidR="007C7541" w:rsidRPr="0023182C" w:rsidRDefault="007C7541" w:rsidP="007C7541">
      <w:pPr>
        <w:spacing w:after="0" w:line="240" w:lineRule="auto"/>
        <w:ind w:right="0" w:firstLine="709"/>
        <w:rPr>
          <w:color w:val="auto"/>
          <w:sz w:val="21"/>
          <w:szCs w:val="21"/>
        </w:rPr>
      </w:pPr>
      <w:r w:rsidRPr="0023182C">
        <w:rPr>
          <w:color w:val="auto"/>
          <w:sz w:val="21"/>
          <w:szCs w:val="21"/>
        </w:rPr>
        <w:t>Размер имущественных потерь/убытков, подлежащих возмещению Покупателем в соответствии с настоящим пунктом договора, равен совокупной сумме штрафов, наложенных на Поставщика и/или его работников за нарушение законодательства РФ в сфере государственного оборонного заказа судом или федеральным органом исполнительной власти, осуществляющим функции по контролю и надзору в сфере государственного оборонного заказа, а также издержек и расходов, возникших у Поставщика и/или его работников в связи с привлечением к ответственности, участием в судебном, административном производстве и оспариванием судебных актов, актов надзорных и контролирующих органов власти. Покупатель обязуется возместить Поставщику имущественные потери/убытки в течение 10 (десяти) дней с момента предъявления Поставщиком соответствующего требования.</w:t>
      </w:r>
    </w:p>
    <w:p w:rsidR="007C7541" w:rsidRPr="0023182C" w:rsidRDefault="007C7541" w:rsidP="007C7541">
      <w:pPr>
        <w:spacing w:after="0" w:line="240" w:lineRule="auto"/>
        <w:ind w:right="-1" w:firstLine="709"/>
        <w:rPr>
          <w:b/>
          <w:bCs/>
          <w:color w:val="auto"/>
          <w:sz w:val="21"/>
          <w:szCs w:val="21"/>
        </w:rPr>
      </w:pPr>
    </w:p>
    <w:p w:rsidR="007C7541" w:rsidRPr="0023182C" w:rsidRDefault="007C7541" w:rsidP="007C7541">
      <w:pPr>
        <w:spacing w:after="0" w:line="240" w:lineRule="auto"/>
        <w:ind w:right="-1" w:firstLine="709"/>
        <w:jc w:val="center"/>
        <w:rPr>
          <w:b/>
          <w:bCs/>
          <w:color w:val="auto"/>
          <w:sz w:val="21"/>
          <w:szCs w:val="21"/>
        </w:rPr>
      </w:pPr>
      <w:r w:rsidRPr="0023182C">
        <w:rPr>
          <w:b/>
          <w:bCs/>
          <w:color w:val="auto"/>
          <w:sz w:val="21"/>
          <w:szCs w:val="21"/>
        </w:rPr>
        <w:t>11. Условия Использования Электронного Документооборота</w:t>
      </w:r>
    </w:p>
    <w:p w:rsidR="007C7541" w:rsidRPr="0023182C" w:rsidRDefault="007C7541" w:rsidP="007C7541">
      <w:pPr>
        <w:spacing w:after="0" w:line="240" w:lineRule="auto"/>
        <w:ind w:right="0" w:firstLine="709"/>
        <w:rPr>
          <w:color w:val="auto"/>
          <w:sz w:val="21"/>
          <w:szCs w:val="21"/>
        </w:rPr>
      </w:pPr>
      <w:r w:rsidRPr="0023182C">
        <w:rPr>
          <w:color w:val="auto"/>
          <w:sz w:val="21"/>
          <w:szCs w:val="21"/>
        </w:rPr>
        <w:t xml:space="preserve">11.1. Обмен универсальными передаточными документами (УПД), универсальными корректировочными документами (УКД), актами сверки взаимных расчетов может осуществляться по телекоммуникационным каналам связи посредством системы электронного документооборота (далее – ЭДО), документы подписываются усиленной квалифицированной электронной подписью Сторон. ЭДО осуществляется Сторонами с использованием систем ЭДО операторов, включенных ФНС России в Реестр операторов электронного документооборота. </w:t>
      </w:r>
    </w:p>
    <w:p w:rsidR="007C7541" w:rsidRPr="0023182C" w:rsidRDefault="007C7541" w:rsidP="007C7541">
      <w:pPr>
        <w:spacing w:after="0" w:line="240" w:lineRule="auto"/>
        <w:ind w:right="0" w:firstLine="709"/>
        <w:rPr>
          <w:color w:val="auto"/>
          <w:sz w:val="21"/>
          <w:szCs w:val="21"/>
        </w:rPr>
      </w:pPr>
      <w:r w:rsidRPr="0023182C">
        <w:rPr>
          <w:color w:val="auto"/>
          <w:sz w:val="21"/>
          <w:szCs w:val="21"/>
        </w:rPr>
        <w:t xml:space="preserve">Электронные документы, которыми обмениваются Стороны, должны быть подписаны надлежаще уполномоченными на подписание такого вида/типа документов лицами с использованием действующей на момент подписания документа усиленной квалифицированной электронной подписи.  </w:t>
      </w:r>
    </w:p>
    <w:p w:rsidR="007C7541" w:rsidRPr="0023182C" w:rsidRDefault="007C7541" w:rsidP="007C7541">
      <w:pPr>
        <w:spacing w:after="0" w:line="240" w:lineRule="auto"/>
        <w:ind w:right="0" w:firstLine="709"/>
        <w:rPr>
          <w:color w:val="auto"/>
          <w:sz w:val="21"/>
          <w:szCs w:val="21"/>
        </w:rPr>
      </w:pPr>
      <w:r w:rsidRPr="0023182C">
        <w:rPr>
          <w:color w:val="auto"/>
          <w:sz w:val="21"/>
          <w:szCs w:val="21"/>
        </w:rPr>
        <w:t xml:space="preserve">11.2. Если иное не установлено настоящим Договором, электронные документы должны соответствовать нормативно установленным для них электронным форматам (являться формализованными).  </w:t>
      </w:r>
    </w:p>
    <w:p w:rsidR="007C7541" w:rsidRPr="0023182C" w:rsidRDefault="007C7541" w:rsidP="007C7541">
      <w:pPr>
        <w:spacing w:after="0" w:line="240" w:lineRule="auto"/>
        <w:ind w:right="0" w:firstLine="709"/>
        <w:rPr>
          <w:color w:val="auto"/>
          <w:sz w:val="21"/>
          <w:szCs w:val="21"/>
        </w:rPr>
      </w:pPr>
      <w:r w:rsidRPr="0023182C">
        <w:rPr>
          <w:color w:val="auto"/>
          <w:sz w:val="21"/>
          <w:szCs w:val="21"/>
        </w:rPr>
        <w:t xml:space="preserve">Стороны согласовали, что посредством ЭДО также возможно направление другой Стороне неформализованных документов: счетов на оплату, отчетов о произведенных расходах, актов выполненных работ, оказанных услуг, а также документов (копий), подтверждающих полномочия представителей Сторон, наличие необходимых разрешений (лицензии и т.д.), прочих документов, необходимых для заключения Договора. Акты сверки взаимных расчетов могут быть направлены Сторонами через систему ЭДО как в виде формализованных, так и неформализованных электронных документов. </w:t>
      </w:r>
    </w:p>
    <w:p w:rsidR="007C7541" w:rsidRPr="0023182C" w:rsidRDefault="007C7541" w:rsidP="007C7541">
      <w:pPr>
        <w:spacing w:after="0" w:line="240" w:lineRule="auto"/>
        <w:ind w:right="0" w:firstLine="709"/>
        <w:rPr>
          <w:color w:val="auto"/>
          <w:sz w:val="21"/>
          <w:szCs w:val="21"/>
        </w:rPr>
      </w:pPr>
      <w:r w:rsidRPr="0023182C">
        <w:rPr>
          <w:color w:val="auto"/>
          <w:sz w:val="21"/>
          <w:szCs w:val="21"/>
        </w:rPr>
        <w:t xml:space="preserve">11.3. Стороны обязаны незамедлительно информировать друг друга о невозможности ЭДО в случае технического сбоя. В период технического сбоя Стороны производят обмен документами на бумажном носителе, подписанными собственноручной подписью уполномоченных лиц и заверенных печатью организации.  </w:t>
      </w:r>
    </w:p>
    <w:p w:rsidR="007C7541" w:rsidRPr="0023182C" w:rsidRDefault="007C7541" w:rsidP="007C7541">
      <w:pPr>
        <w:spacing w:after="0" w:line="240" w:lineRule="auto"/>
        <w:ind w:right="0" w:firstLine="709"/>
        <w:rPr>
          <w:color w:val="auto"/>
          <w:sz w:val="21"/>
          <w:szCs w:val="21"/>
        </w:rPr>
      </w:pPr>
      <w:r w:rsidRPr="0023182C">
        <w:rPr>
          <w:color w:val="auto"/>
          <w:sz w:val="21"/>
          <w:szCs w:val="21"/>
        </w:rPr>
        <w:t xml:space="preserve">Стороны обязуются незамедлительно сообщать друг другу об ограничениях полномочий на использование электронной подписи, в противном случае Сторона вправе считать электронную подпись другой Стороны не обремененной какими-либо ограничениями, а документы, подписанные такой электронной подписью - имеющими полную юридическую силу. </w:t>
      </w:r>
    </w:p>
    <w:p w:rsidR="007C7541" w:rsidRPr="0023182C" w:rsidRDefault="007C7541" w:rsidP="007C7541">
      <w:pPr>
        <w:spacing w:after="0" w:line="240" w:lineRule="auto"/>
        <w:ind w:right="0" w:firstLine="709"/>
        <w:rPr>
          <w:color w:val="auto"/>
          <w:sz w:val="21"/>
          <w:szCs w:val="21"/>
        </w:rPr>
      </w:pPr>
      <w:r w:rsidRPr="0023182C">
        <w:rPr>
          <w:color w:val="auto"/>
          <w:sz w:val="21"/>
          <w:szCs w:val="21"/>
        </w:rPr>
        <w:t xml:space="preserve">11.4. Стороны обязаны обеспечивать конфиденциальность ключей электронной подписи, в частности не допускать использования принадлежащих им ключей электронной подписи без их согласия, а также не использовать ключ электронной подписи при наличии оснований полагать, что его конфиденциальность нарушена. </w:t>
      </w:r>
    </w:p>
    <w:p w:rsidR="007C7541" w:rsidRPr="0023182C" w:rsidRDefault="007C7541" w:rsidP="007C7541">
      <w:pPr>
        <w:tabs>
          <w:tab w:val="left" w:pos="709"/>
        </w:tabs>
        <w:overflowPunct w:val="0"/>
        <w:autoSpaceDE w:val="0"/>
        <w:autoSpaceDN w:val="0"/>
        <w:adjustRightInd w:val="0"/>
        <w:spacing w:after="0" w:line="240" w:lineRule="auto"/>
        <w:ind w:right="0" w:firstLine="709"/>
        <w:contextualSpacing/>
        <w:jc w:val="center"/>
        <w:textAlignment w:val="baseline"/>
        <w:rPr>
          <w:b/>
          <w:color w:val="auto"/>
          <w:sz w:val="21"/>
          <w:szCs w:val="21"/>
        </w:rPr>
      </w:pPr>
      <w:r w:rsidRPr="0023182C">
        <w:rPr>
          <w:b/>
          <w:color w:val="auto"/>
          <w:sz w:val="21"/>
          <w:szCs w:val="21"/>
        </w:rPr>
        <w:lastRenderedPageBreak/>
        <w:t>12. Срок действия договора</w:t>
      </w:r>
    </w:p>
    <w:p w:rsidR="007C7541" w:rsidRPr="0023182C" w:rsidRDefault="007C7541" w:rsidP="007C7541">
      <w:pPr>
        <w:tabs>
          <w:tab w:val="left" w:pos="9498"/>
        </w:tabs>
        <w:overflowPunct w:val="0"/>
        <w:autoSpaceDE w:val="0"/>
        <w:autoSpaceDN w:val="0"/>
        <w:adjustRightInd w:val="0"/>
        <w:spacing w:after="0" w:line="240" w:lineRule="auto"/>
        <w:ind w:right="-2" w:firstLine="709"/>
        <w:textAlignment w:val="baseline"/>
        <w:rPr>
          <w:color w:val="auto"/>
          <w:sz w:val="21"/>
          <w:szCs w:val="21"/>
        </w:rPr>
      </w:pPr>
      <w:r w:rsidRPr="0023182C">
        <w:rPr>
          <w:color w:val="auto"/>
          <w:sz w:val="21"/>
          <w:szCs w:val="21"/>
        </w:rPr>
        <w:t>12.1. Настоящий договор вступает в силу с момента подписания и действует до 31.12.20__ г. Истечение срока действия договора не освобождает стороны от исполнения обязательств, вытекающих из настоящего договора. Если за 30 (тридцать) дней до окончания срока действия настоящего договора ни одна из сторон не заявила в письменном виде о своем желании его расторгнуть, то договор считается пролонгированным еще на один год. Продление срока действия договора на таких условиях может происходить неоднократно.</w:t>
      </w:r>
    </w:p>
    <w:p w:rsidR="007C7541" w:rsidRPr="0023182C" w:rsidRDefault="007C7541" w:rsidP="007C7541">
      <w:pPr>
        <w:tabs>
          <w:tab w:val="left" w:pos="709"/>
        </w:tabs>
        <w:overflowPunct w:val="0"/>
        <w:autoSpaceDE w:val="0"/>
        <w:autoSpaceDN w:val="0"/>
        <w:adjustRightInd w:val="0"/>
        <w:spacing w:after="0" w:line="240" w:lineRule="auto"/>
        <w:ind w:right="0" w:firstLine="709"/>
        <w:textAlignment w:val="baseline"/>
        <w:rPr>
          <w:color w:val="auto"/>
          <w:sz w:val="21"/>
          <w:szCs w:val="21"/>
        </w:rPr>
      </w:pPr>
      <w:r w:rsidRPr="0023182C">
        <w:rPr>
          <w:color w:val="auto"/>
          <w:sz w:val="21"/>
          <w:szCs w:val="21"/>
        </w:rPr>
        <w:t>12.2.  Настоящий договор может быть досрочно расторгнут по взаимному согласию сторон (путем составления соглашения о расторжении договора) или по иным основаниям, предусмотренным действующим законодательством.</w:t>
      </w:r>
    </w:p>
    <w:p w:rsidR="007C7541" w:rsidRPr="0023182C" w:rsidRDefault="007C7541" w:rsidP="007C7541">
      <w:pPr>
        <w:keepNext/>
        <w:tabs>
          <w:tab w:val="left" w:pos="709"/>
        </w:tabs>
        <w:overflowPunct w:val="0"/>
        <w:autoSpaceDE w:val="0"/>
        <w:autoSpaceDN w:val="0"/>
        <w:adjustRightInd w:val="0"/>
        <w:spacing w:after="0" w:line="240" w:lineRule="auto"/>
        <w:ind w:right="0" w:firstLine="709"/>
        <w:jc w:val="center"/>
        <w:textAlignment w:val="baseline"/>
        <w:outlineLvl w:val="0"/>
        <w:rPr>
          <w:b/>
          <w:color w:val="auto"/>
          <w:sz w:val="21"/>
          <w:szCs w:val="21"/>
        </w:rPr>
      </w:pPr>
      <w:r w:rsidRPr="0023182C">
        <w:rPr>
          <w:b/>
          <w:color w:val="auto"/>
          <w:sz w:val="21"/>
          <w:szCs w:val="21"/>
        </w:rPr>
        <w:t>13. Юридические адреса сторон</w:t>
      </w:r>
    </w:p>
    <w:p w:rsidR="007C7541" w:rsidRPr="0023182C" w:rsidRDefault="007C7541" w:rsidP="007C7541">
      <w:pPr>
        <w:widowControl w:val="0"/>
        <w:tabs>
          <w:tab w:val="left" w:pos="709"/>
        </w:tabs>
        <w:autoSpaceDE w:val="0"/>
        <w:autoSpaceDN w:val="0"/>
        <w:adjustRightInd w:val="0"/>
        <w:spacing w:after="0" w:line="240" w:lineRule="auto"/>
        <w:ind w:right="0" w:firstLine="709"/>
        <w:rPr>
          <w:color w:val="auto"/>
          <w:sz w:val="21"/>
          <w:szCs w:val="21"/>
        </w:rPr>
      </w:pPr>
      <w:r w:rsidRPr="0023182C">
        <w:rPr>
          <w:noProof/>
          <w:color w:val="auto"/>
          <w:sz w:val="21"/>
          <w:szCs w:val="21"/>
        </w:rPr>
        <w:t>13.1. В случае  изменения  юридического  адреса  или  банковских реквизитов стороны договора обязаны в 10-тидневный срок уведомить об  этомдруг друга.</w:t>
      </w:r>
    </w:p>
    <w:p w:rsidR="007C7541" w:rsidRPr="0023182C" w:rsidRDefault="007C7541" w:rsidP="007C7541">
      <w:pPr>
        <w:widowControl w:val="0"/>
        <w:tabs>
          <w:tab w:val="left" w:pos="709"/>
        </w:tabs>
        <w:autoSpaceDE w:val="0"/>
        <w:autoSpaceDN w:val="0"/>
        <w:adjustRightInd w:val="0"/>
        <w:spacing w:after="0" w:line="240" w:lineRule="auto"/>
        <w:ind w:right="0" w:firstLine="709"/>
        <w:rPr>
          <w:color w:val="auto"/>
          <w:sz w:val="21"/>
          <w:szCs w:val="21"/>
        </w:rPr>
      </w:pPr>
      <w:r w:rsidRPr="0023182C">
        <w:rPr>
          <w:noProof/>
          <w:color w:val="auto"/>
          <w:sz w:val="21"/>
          <w:szCs w:val="21"/>
        </w:rPr>
        <w:t>13.2.   Реквизиты   сторон:</w:t>
      </w:r>
    </w:p>
    <w:p w:rsidR="007C7541" w:rsidRPr="0023182C" w:rsidRDefault="007C7541" w:rsidP="00FD37DA">
      <w:pPr>
        <w:widowControl w:val="0"/>
        <w:shd w:val="clear" w:color="auto" w:fill="FFFFFF"/>
        <w:autoSpaceDE w:val="0"/>
        <w:autoSpaceDN w:val="0"/>
        <w:adjustRightInd w:val="0"/>
        <w:spacing w:after="0" w:line="221" w:lineRule="exact"/>
        <w:ind w:left="851" w:right="0" w:hanging="142"/>
        <w:jc w:val="left"/>
        <w:rPr>
          <w:b/>
          <w:bCs/>
          <w:color w:val="auto"/>
          <w:sz w:val="21"/>
          <w:szCs w:val="21"/>
        </w:rPr>
      </w:pPr>
      <w:r w:rsidRPr="0023182C">
        <w:rPr>
          <w:b/>
          <w:bCs/>
          <w:color w:val="auto"/>
          <w:sz w:val="21"/>
          <w:szCs w:val="21"/>
        </w:rPr>
        <w:t>ПОСТАВЩИК: ООО «УМК-Сталь»</w:t>
      </w:r>
    </w:p>
    <w:p w:rsidR="007C7541" w:rsidRPr="0023182C" w:rsidRDefault="007C7541" w:rsidP="00FD37DA">
      <w:pPr>
        <w:widowControl w:val="0"/>
        <w:shd w:val="clear" w:color="auto" w:fill="FFFFFF"/>
        <w:autoSpaceDE w:val="0"/>
        <w:autoSpaceDN w:val="0"/>
        <w:adjustRightInd w:val="0"/>
        <w:spacing w:after="0" w:line="221" w:lineRule="exact"/>
        <w:ind w:left="709" w:right="0"/>
        <w:jc w:val="left"/>
        <w:rPr>
          <w:bCs/>
          <w:color w:val="auto"/>
          <w:sz w:val="21"/>
          <w:szCs w:val="21"/>
        </w:rPr>
      </w:pPr>
      <w:r w:rsidRPr="0023182C">
        <w:rPr>
          <w:bCs/>
          <w:color w:val="auto"/>
          <w:sz w:val="21"/>
          <w:szCs w:val="21"/>
        </w:rPr>
        <w:t>Юридический адрес: 62</w:t>
      </w:r>
      <w:r w:rsidR="004C2970" w:rsidRPr="004C2970">
        <w:rPr>
          <w:bCs/>
          <w:color w:val="auto"/>
          <w:sz w:val="21"/>
          <w:szCs w:val="21"/>
        </w:rPr>
        <w:t>0</w:t>
      </w:r>
      <w:r w:rsidR="004C2970">
        <w:rPr>
          <w:bCs/>
          <w:color w:val="auto"/>
          <w:sz w:val="21"/>
          <w:szCs w:val="21"/>
          <w:lang w:val="en-US"/>
        </w:rPr>
        <w:t>000</w:t>
      </w:r>
      <w:bookmarkStart w:id="0" w:name="_GoBack"/>
      <w:bookmarkEnd w:id="0"/>
      <w:r w:rsidRPr="0023182C">
        <w:rPr>
          <w:bCs/>
          <w:color w:val="auto"/>
          <w:sz w:val="21"/>
          <w:szCs w:val="21"/>
        </w:rPr>
        <w:t xml:space="preserve">, Свердловская область, </w:t>
      </w:r>
      <w:proofErr w:type="spellStart"/>
      <w:r w:rsidR="00FD37DA" w:rsidRPr="0023182C">
        <w:rPr>
          <w:bCs/>
          <w:color w:val="auto"/>
          <w:sz w:val="21"/>
          <w:szCs w:val="21"/>
        </w:rPr>
        <w:t>г.о</w:t>
      </w:r>
      <w:proofErr w:type="spellEnd"/>
      <w:r w:rsidR="00FD37DA" w:rsidRPr="0023182C">
        <w:rPr>
          <w:bCs/>
          <w:color w:val="auto"/>
          <w:sz w:val="21"/>
          <w:szCs w:val="21"/>
        </w:rPr>
        <w:t xml:space="preserve">. Верхняя Пышма, </w:t>
      </w:r>
      <w:r w:rsidRPr="0023182C">
        <w:rPr>
          <w:bCs/>
          <w:color w:val="auto"/>
          <w:sz w:val="21"/>
          <w:szCs w:val="21"/>
        </w:rPr>
        <w:t>г</w:t>
      </w:r>
      <w:r w:rsidR="00FD37DA" w:rsidRPr="0023182C">
        <w:rPr>
          <w:bCs/>
          <w:color w:val="auto"/>
          <w:sz w:val="21"/>
          <w:szCs w:val="21"/>
        </w:rPr>
        <w:t>.</w:t>
      </w:r>
      <w:r w:rsidRPr="0023182C">
        <w:rPr>
          <w:bCs/>
          <w:color w:val="auto"/>
          <w:sz w:val="21"/>
          <w:szCs w:val="21"/>
        </w:rPr>
        <w:t xml:space="preserve"> Верхняя Пышма, </w:t>
      </w:r>
      <w:proofErr w:type="spellStart"/>
      <w:r w:rsidRPr="0023182C">
        <w:rPr>
          <w:bCs/>
          <w:color w:val="auto"/>
          <w:sz w:val="21"/>
          <w:szCs w:val="21"/>
        </w:rPr>
        <w:t>пр</w:t>
      </w:r>
      <w:r w:rsidR="00FD37DA" w:rsidRPr="0023182C">
        <w:rPr>
          <w:bCs/>
          <w:color w:val="auto"/>
          <w:sz w:val="21"/>
          <w:szCs w:val="21"/>
        </w:rPr>
        <w:t>-</w:t>
      </w:r>
      <w:r w:rsidRPr="0023182C">
        <w:rPr>
          <w:bCs/>
          <w:color w:val="auto"/>
          <w:sz w:val="21"/>
          <w:szCs w:val="21"/>
        </w:rPr>
        <w:t>кт</w:t>
      </w:r>
      <w:proofErr w:type="spellEnd"/>
      <w:r w:rsidRPr="0023182C">
        <w:rPr>
          <w:bCs/>
          <w:color w:val="auto"/>
          <w:sz w:val="21"/>
          <w:szCs w:val="21"/>
        </w:rPr>
        <w:t xml:space="preserve"> Успенский, </w:t>
      </w:r>
      <w:proofErr w:type="spellStart"/>
      <w:r w:rsidR="00FD37DA" w:rsidRPr="0023182C">
        <w:rPr>
          <w:bCs/>
          <w:color w:val="auto"/>
          <w:sz w:val="21"/>
          <w:szCs w:val="21"/>
        </w:rPr>
        <w:t>зд</w:t>
      </w:r>
      <w:proofErr w:type="spellEnd"/>
      <w:r w:rsidR="00FD37DA" w:rsidRPr="0023182C">
        <w:rPr>
          <w:bCs/>
          <w:color w:val="auto"/>
          <w:sz w:val="21"/>
          <w:szCs w:val="21"/>
        </w:rPr>
        <w:t>. 1 к. 1, офис 407</w:t>
      </w:r>
      <w:r w:rsidRPr="0023182C">
        <w:rPr>
          <w:bCs/>
          <w:color w:val="auto"/>
          <w:sz w:val="21"/>
          <w:szCs w:val="21"/>
        </w:rPr>
        <w:t xml:space="preserve"> </w:t>
      </w:r>
    </w:p>
    <w:p w:rsidR="007C7541" w:rsidRPr="0023182C" w:rsidRDefault="007C7541" w:rsidP="00FD37DA">
      <w:pPr>
        <w:widowControl w:val="0"/>
        <w:shd w:val="clear" w:color="auto" w:fill="FFFFFF"/>
        <w:autoSpaceDE w:val="0"/>
        <w:autoSpaceDN w:val="0"/>
        <w:adjustRightInd w:val="0"/>
        <w:spacing w:after="0" w:line="221" w:lineRule="exact"/>
        <w:ind w:left="851" w:right="0" w:hanging="142"/>
        <w:jc w:val="left"/>
        <w:rPr>
          <w:bCs/>
          <w:color w:val="auto"/>
          <w:sz w:val="21"/>
          <w:szCs w:val="21"/>
        </w:rPr>
      </w:pPr>
      <w:r w:rsidRPr="0023182C">
        <w:rPr>
          <w:bCs/>
          <w:color w:val="auto"/>
          <w:sz w:val="21"/>
          <w:szCs w:val="21"/>
        </w:rPr>
        <w:t>ИНН 6606021264 КПП 668601001</w:t>
      </w:r>
      <w:r w:rsidRPr="0023182C">
        <w:rPr>
          <w:bCs/>
          <w:color w:val="auto"/>
          <w:sz w:val="21"/>
          <w:szCs w:val="21"/>
        </w:rPr>
        <w:tab/>
        <w:t>ОГРН 1056600304683</w:t>
      </w:r>
    </w:p>
    <w:p w:rsidR="007C7541" w:rsidRPr="0023182C" w:rsidRDefault="007C7541" w:rsidP="00FD37DA">
      <w:pPr>
        <w:widowControl w:val="0"/>
        <w:shd w:val="clear" w:color="auto" w:fill="FFFFFF"/>
        <w:autoSpaceDE w:val="0"/>
        <w:autoSpaceDN w:val="0"/>
        <w:adjustRightInd w:val="0"/>
        <w:spacing w:after="0" w:line="221" w:lineRule="exact"/>
        <w:ind w:left="851" w:right="0" w:hanging="142"/>
        <w:jc w:val="left"/>
        <w:rPr>
          <w:bCs/>
          <w:color w:val="auto"/>
          <w:sz w:val="21"/>
          <w:szCs w:val="21"/>
        </w:rPr>
      </w:pPr>
      <w:r w:rsidRPr="0023182C">
        <w:rPr>
          <w:bCs/>
          <w:color w:val="auto"/>
          <w:sz w:val="21"/>
          <w:szCs w:val="21"/>
        </w:rPr>
        <w:t>Банковские реквизиты: Банк ГПБ (АО) г. Москва</w:t>
      </w:r>
    </w:p>
    <w:p w:rsidR="007C7541" w:rsidRPr="0023182C" w:rsidRDefault="007C7541" w:rsidP="00FD37DA">
      <w:pPr>
        <w:widowControl w:val="0"/>
        <w:shd w:val="clear" w:color="auto" w:fill="FFFFFF"/>
        <w:autoSpaceDE w:val="0"/>
        <w:autoSpaceDN w:val="0"/>
        <w:adjustRightInd w:val="0"/>
        <w:spacing w:after="0" w:line="221" w:lineRule="exact"/>
        <w:ind w:left="851" w:right="0" w:hanging="142"/>
        <w:jc w:val="left"/>
        <w:rPr>
          <w:bCs/>
          <w:color w:val="auto"/>
          <w:sz w:val="21"/>
          <w:szCs w:val="21"/>
        </w:rPr>
      </w:pPr>
      <w:r w:rsidRPr="0023182C">
        <w:rPr>
          <w:bCs/>
          <w:color w:val="auto"/>
          <w:sz w:val="21"/>
          <w:szCs w:val="21"/>
        </w:rPr>
        <w:t xml:space="preserve">Расчетный счет 40702810300000068099 БИК   044525823 к/с 30101810200000000823 </w:t>
      </w:r>
    </w:p>
    <w:p w:rsidR="007C7541" w:rsidRPr="0023182C" w:rsidRDefault="007C7541" w:rsidP="00FD37DA">
      <w:pPr>
        <w:widowControl w:val="0"/>
        <w:shd w:val="clear" w:color="auto" w:fill="FFFFFF"/>
        <w:autoSpaceDE w:val="0"/>
        <w:autoSpaceDN w:val="0"/>
        <w:adjustRightInd w:val="0"/>
        <w:spacing w:after="0" w:line="221" w:lineRule="exact"/>
        <w:ind w:left="709" w:right="0"/>
        <w:jc w:val="left"/>
        <w:rPr>
          <w:bCs/>
          <w:color w:val="auto"/>
          <w:sz w:val="21"/>
          <w:szCs w:val="21"/>
        </w:rPr>
      </w:pPr>
      <w:r w:rsidRPr="0023182C">
        <w:rPr>
          <w:b/>
          <w:bCs/>
          <w:color w:val="auto"/>
          <w:sz w:val="21"/>
          <w:szCs w:val="21"/>
        </w:rPr>
        <w:t>Грузоотправитель:</w:t>
      </w:r>
      <w:r w:rsidRPr="0023182C">
        <w:rPr>
          <w:bCs/>
          <w:color w:val="auto"/>
          <w:sz w:val="21"/>
          <w:szCs w:val="21"/>
        </w:rPr>
        <w:t xml:space="preserve"> Филиал ООО «УМК-Сталь» – «Металлургический завод «Электросталь Тюмени».  625019, Тюменская область, </w:t>
      </w:r>
      <w:proofErr w:type="spellStart"/>
      <w:r w:rsidRPr="0023182C">
        <w:rPr>
          <w:bCs/>
          <w:color w:val="auto"/>
          <w:sz w:val="21"/>
          <w:szCs w:val="21"/>
        </w:rPr>
        <w:t>г.о</w:t>
      </w:r>
      <w:proofErr w:type="spellEnd"/>
      <w:r w:rsidRPr="0023182C">
        <w:rPr>
          <w:bCs/>
          <w:color w:val="auto"/>
          <w:sz w:val="21"/>
          <w:szCs w:val="21"/>
        </w:rPr>
        <w:t>. город Тюмень, г Тюмень, тер. автодороги тракт Старый Тобольский, км 1-ый, д. 21, КПП 720343001</w:t>
      </w:r>
    </w:p>
    <w:p w:rsidR="007C7541" w:rsidRPr="0023182C" w:rsidRDefault="007C7541" w:rsidP="00FD37DA">
      <w:pPr>
        <w:widowControl w:val="0"/>
        <w:shd w:val="clear" w:color="auto" w:fill="FFFFFF"/>
        <w:autoSpaceDE w:val="0"/>
        <w:autoSpaceDN w:val="0"/>
        <w:adjustRightInd w:val="0"/>
        <w:spacing w:after="0" w:line="221" w:lineRule="exact"/>
        <w:ind w:left="851" w:right="0" w:hanging="142"/>
        <w:jc w:val="left"/>
        <w:rPr>
          <w:bCs/>
          <w:color w:val="auto"/>
          <w:sz w:val="21"/>
          <w:szCs w:val="21"/>
        </w:rPr>
      </w:pPr>
      <w:r w:rsidRPr="0023182C">
        <w:rPr>
          <w:bCs/>
          <w:color w:val="auto"/>
          <w:sz w:val="21"/>
          <w:szCs w:val="21"/>
        </w:rPr>
        <w:t xml:space="preserve">Адрес эл. почты: </w:t>
      </w:r>
      <w:r w:rsidRPr="0023182C">
        <w:rPr>
          <w:bCs/>
          <w:color w:val="auto"/>
          <w:sz w:val="21"/>
          <w:szCs w:val="21"/>
          <w:lang w:val="en-US"/>
        </w:rPr>
        <w:t>steel</w:t>
      </w:r>
      <w:r w:rsidRPr="0023182C">
        <w:rPr>
          <w:bCs/>
          <w:color w:val="auto"/>
          <w:sz w:val="21"/>
          <w:szCs w:val="21"/>
        </w:rPr>
        <w:t>@</w:t>
      </w:r>
      <w:r w:rsidRPr="0023182C">
        <w:rPr>
          <w:bCs/>
          <w:color w:val="auto"/>
          <w:sz w:val="21"/>
          <w:szCs w:val="21"/>
          <w:lang w:val="en-US"/>
        </w:rPr>
        <w:t>mmc</w:t>
      </w:r>
      <w:r w:rsidRPr="0023182C">
        <w:rPr>
          <w:bCs/>
          <w:color w:val="auto"/>
          <w:sz w:val="21"/>
          <w:szCs w:val="21"/>
        </w:rPr>
        <w:t>-</w:t>
      </w:r>
      <w:r w:rsidRPr="0023182C">
        <w:rPr>
          <w:bCs/>
          <w:color w:val="auto"/>
          <w:sz w:val="21"/>
          <w:szCs w:val="21"/>
          <w:lang w:val="en-US"/>
        </w:rPr>
        <w:t>steel</w:t>
      </w:r>
      <w:r w:rsidRPr="0023182C">
        <w:rPr>
          <w:bCs/>
          <w:color w:val="auto"/>
          <w:sz w:val="21"/>
          <w:szCs w:val="21"/>
        </w:rPr>
        <w:t>.</w:t>
      </w:r>
      <w:proofErr w:type="spellStart"/>
      <w:r w:rsidRPr="0023182C">
        <w:rPr>
          <w:bCs/>
          <w:color w:val="auto"/>
          <w:sz w:val="21"/>
          <w:szCs w:val="21"/>
          <w:lang w:val="en-US"/>
        </w:rPr>
        <w:t>ru</w:t>
      </w:r>
      <w:proofErr w:type="spellEnd"/>
    </w:p>
    <w:p w:rsidR="007C7541" w:rsidRPr="0023182C" w:rsidRDefault="007C7541" w:rsidP="007C7541">
      <w:pPr>
        <w:widowControl w:val="0"/>
        <w:shd w:val="clear" w:color="auto" w:fill="FFFFFF"/>
        <w:autoSpaceDE w:val="0"/>
        <w:autoSpaceDN w:val="0"/>
        <w:adjustRightInd w:val="0"/>
        <w:spacing w:after="0" w:line="226" w:lineRule="exact"/>
        <w:ind w:left="851" w:right="0" w:firstLine="709"/>
        <w:jc w:val="left"/>
        <w:rPr>
          <w:b/>
          <w:color w:val="auto"/>
          <w:sz w:val="21"/>
          <w:szCs w:val="21"/>
        </w:rPr>
      </w:pPr>
    </w:p>
    <w:p w:rsidR="007C7541" w:rsidRPr="0023182C" w:rsidRDefault="007C7541" w:rsidP="00FD37DA">
      <w:pPr>
        <w:widowControl w:val="0"/>
        <w:shd w:val="clear" w:color="auto" w:fill="FFFFFF"/>
        <w:autoSpaceDE w:val="0"/>
        <w:autoSpaceDN w:val="0"/>
        <w:adjustRightInd w:val="0"/>
        <w:spacing w:after="0" w:line="226" w:lineRule="exact"/>
        <w:ind w:left="851" w:right="0" w:hanging="142"/>
        <w:jc w:val="left"/>
        <w:rPr>
          <w:b/>
          <w:color w:val="auto"/>
          <w:sz w:val="21"/>
          <w:szCs w:val="21"/>
        </w:rPr>
      </w:pPr>
      <w:r w:rsidRPr="0023182C">
        <w:rPr>
          <w:b/>
          <w:color w:val="auto"/>
          <w:sz w:val="21"/>
          <w:szCs w:val="21"/>
        </w:rPr>
        <w:t xml:space="preserve">ПОКУПАТЕЛЬ: </w:t>
      </w:r>
    </w:p>
    <w:p w:rsidR="007C7541" w:rsidRPr="0023182C" w:rsidRDefault="007C7541" w:rsidP="00FD37DA">
      <w:pPr>
        <w:overflowPunct w:val="0"/>
        <w:autoSpaceDE w:val="0"/>
        <w:autoSpaceDN w:val="0"/>
        <w:adjustRightInd w:val="0"/>
        <w:spacing w:after="0" w:line="240" w:lineRule="auto"/>
        <w:ind w:left="851" w:right="0" w:hanging="142"/>
        <w:textAlignment w:val="baseline"/>
        <w:rPr>
          <w:bCs/>
          <w:color w:val="auto"/>
          <w:sz w:val="21"/>
          <w:szCs w:val="21"/>
        </w:rPr>
      </w:pPr>
      <w:r w:rsidRPr="0023182C">
        <w:rPr>
          <w:bCs/>
          <w:color w:val="auto"/>
          <w:sz w:val="21"/>
          <w:szCs w:val="21"/>
        </w:rPr>
        <w:t xml:space="preserve">Юридический адрес: </w:t>
      </w:r>
    </w:p>
    <w:p w:rsidR="007C7541" w:rsidRPr="0023182C" w:rsidRDefault="007C7541" w:rsidP="00FD37DA">
      <w:pPr>
        <w:overflowPunct w:val="0"/>
        <w:autoSpaceDE w:val="0"/>
        <w:autoSpaceDN w:val="0"/>
        <w:adjustRightInd w:val="0"/>
        <w:spacing w:after="0" w:line="240" w:lineRule="auto"/>
        <w:ind w:left="851" w:right="0" w:hanging="142"/>
        <w:textAlignment w:val="baseline"/>
        <w:rPr>
          <w:bCs/>
          <w:color w:val="auto"/>
          <w:sz w:val="21"/>
          <w:szCs w:val="21"/>
        </w:rPr>
      </w:pPr>
      <w:r w:rsidRPr="0023182C">
        <w:rPr>
          <w:bCs/>
          <w:color w:val="auto"/>
          <w:sz w:val="21"/>
          <w:szCs w:val="21"/>
        </w:rPr>
        <w:t xml:space="preserve">Почтовый адрес: </w:t>
      </w:r>
    </w:p>
    <w:p w:rsidR="007C7541" w:rsidRPr="0023182C" w:rsidRDefault="007C7541" w:rsidP="00FD37DA">
      <w:pPr>
        <w:overflowPunct w:val="0"/>
        <w:autoSpaceDE w:val="0"/>
        <w:autoSpaceDN w:val="0"/>
        <w:adjustRightInd w:val="0"/>
        <w:spacing w:after="0" w:line="240" w:lineRule="auto"/>
        <w:ind w:left="851" w:right="0" w:hanging="142"/>
        <w:textAlignment w:val="baseline"/>
        <w:rPr>
          <w:bCs/>
          <w:color w:val="auto"/>
          <w:sz w:val="21"/>
          <w:szCs w:val="21"/>
        </w:rPr>
      </w:pPr>
      <w:r w:rsidRPr="0023182C">
        <w:rPr>
          <w:bCs/>
          <w:color w:val="auto"/>
          <w:sz w:val="21"/>
          <w:szCs w:val="21"/>
        </w:rPr>
        <w:t xml:space="preserve">ИНН/КПП: </w:t>
      </w:r>
    </w:p>
    <w:p w:rsidR="007C7541" w:rsidRPr="0023182C" w:rsidRDefault="007C7541" w:rsidP="00FD37DA">
      <w:pPr>
        <w:overflowPunct w:val="0"/>
        <w:autoSpaceDE w:val="0"/>
        <w:autoSpaceDN w:val="0"/>
        <w:adjustRightInd w:val="0"/>
        <w:spacing w:after="0" w:line="240" w:lineRule="auto"/>
        <w:ind w:left="851" w:right="0" w:hanging="142"/>
        <w:textAlignment w:val="baseline"/>
        <w:rPr>
          <w:bCs/>
          <w:color w:val="auto"/>
          <w:sz w:val="21"/>
          <w:szCs w:val="21"/>
        </w:rPr>
      </w:pPr>
      <w:r w:rsidRPr="0023182C">
        <w:rPr>
          <w:bCs/>
          <w:color w:val="auto"/>
          <w:sz w:val="21"/>
          <w:szCs w:val="21"/>
        </w:rPr>
        <w:t xml:space="preserve">ОГРН: </w:t>
      </w:r>
    </w:p>
    <w:p w:rsidR="007C7541" w:rsidRPr="0023182C" w:rsidRDefault="007C7541" w:rsidP="00FD37DA">
      <w:pPr>
        <w:overflowPunct w:val="0"/>
        <w:autoSpaceDE w:val="0"/>
        <w:autoSpaceDN w:val="0"/>
        <w:adjustRightInd w:val="0"/>
        <w:spacing w:after="0" w:line="240" w:lineRule="auto"/>
        <w:ind w:left="851" w:right="0" w:hanging="142"/>
        <w:textAlignment w:val="baseline"/>
        <w:rPr>
          <w:bCs/>
          <w:color w:val="auto"/>
          <w:sz w:val="21"/>
          <w:szCs w:val="21"/>
        </w:rPr>
      </w:pPr>
      <w:r w:rsidRPr="0023182C">
        <w:rPr>
          <w:bCs/>
          <w:color w:val="auto"/>
          <w:sz w:val="21"/>
          <w:szCs w:val="21"/>
        </w:rPr>
        <w:t xml:space="preserve">р/с: </w:t>
      </w:r>
    </w:p>
    <w:p w:rsidR="007C7541" w:rsidRPr="0023182C" w:rsidRDefault="007C7541" w:rsidP="00FD37DA">
      <w:pPr>
        <w:tabs>
          <w:tab w:val="center" w:pos="5512"/>
        </w:tabs>
        <w:suppressAutoHyphens/>
        <w:spacing w:after="0" w:line="240" w:lineRule="auto"/>
        <w:ind w:left="851" w:right="0" w:hanging="142"/>
        <w:rPr>
          <w:bCs/>
          <w:color w:val="auto"/>
          <w:sz w:val="21"/>
          <w:szCs w:val="21"/>
        </w:rPr>
      </w:pPr>
      <w:r w:rsidRPr="0023182C">
        <w:rPr>
          <w:bCs/>
          <w:color w:val="auto"/>
          <w:sz w:val="21"/>
          <w:szCs w:val="21"/>
        </w:rPr>
        <w:t>к/</w:t>
      </w:r>
      <w:proofErr w:type="gramStart"/>
      <w:r w:rsidRPr="0023182C">
        <w:rPr>
          <w:bCs/>
          <w:color w:val="auto"/>
          <w:sz w:val="21"/>
          <w:szCs w:val="21"/>
        </w:rPr>
        <w:t xml:space="preserve">с:   </w:t>
      </w:r>
      <w:proofErr w:type="gramEnd"/>
      <w:r w:rsidRPr="0023182C">
        <w:rPr>
          <w:bCs/>
          <w:color w:val="auto"/>
          <w:sz w:val="21"/>
          <w:szCs w:val="21"/>
        </w:rPr>
        <w:t xml:space="preserve">                                   БИК: </w:t>
      </w:r>
    </w:p>
    <w:p w:rsidR="007C7541" w:rsidRPr="0023182C" w:rsidRDefault="007C7541" w:rsidP="00FD37DA">
      <w:pPr>
        <w:widowControl w:val="0"/>
        <w:shd w:val="clear" w:color="auto" w:fill="FFFFFF"/>
        <w:tabs>
          <w:tab w:val="left" w:pos="6442"/>
        </w:tabs>
        <w:autoSpaceDE w:val="0"/>
        <w:autoSpaceDN w:val="0"/>
        <w:adjustRightInd w:val="0"/>
        <w:spacing w:after="0" w:line="240" w:lineRule="auto"/>
        <w:ind w:left="851" w:right="0" w:hanging="142"/>
        <w:jc w:val="left"/>
        <w:rPr>
          <w:bCs/>
          <w:color w:val="auto"/>
          <w:spacing w:val="-8"/>
          <w:sz w:val="21"/>
          <w:szCs w:val="21"/>
        </w:rPr>
      </w:pPr>
      <w:r w:rsidRPr="0023182C">
        <w:rPr>
          <w:bCs/>
          <w:color w:val="auto"/>
          <w:spacing w:val="-8"/>
          <w:sz w:val="21"/>
          <w:szCs w:val="21"/>
        </w:rPr>
        <w:t xml:space="preserve">Адрес эл. почты: </w:t>
      </w:r>
    </w:p>
    <w:p w:rsidR="007C7541" w:rsidRPr="0023182C" w:rsidRDefault="007C7541" w:rsidP="00FD37DA">
      <w:pPr>
        <w:shd w:val="clear" w:color="auto" w:fill="FFFFFF"/>
        <w:overflowPunct w:val="0"/>
        <w:autoSpaceDE w:val="0"/>
        <w:autoSpaceDN w:val="0"/>
        <w:adjustRightInd w:val="0"/>
        <w:spacing w:after="0" w:line="226" w:lineRule="exact"/>
        <w:ind w:right="0" w:hanging="142"/>
        <w:jc w:val="left"/>
        <w:textAlignment w:val="baseline"/>
        <w:rPr>
          <w:color w:val="auto"/>
          <w:kern w:val="1"/>
          <w:sz w:val="21"/>
          <w:szCs w:val="21"/>
          <w:lang w:eastAsia="hi-IN" w:bidi="hi-IN"/>
        </w:rPr>
      </w:pPr>
    </w:p>
    <w:p w:rsidR="007C7541" w:rsidRPr="0023182C" w:rsidRDefault="007C7541" w:rsidP="007C7541">
      <w:pPr>
        <w:overflowPunct w:val="0"/>
        <w:autoSpaceDE w:val="0"/>
        <w:autoSpaceDN w:val="0"/>
        <w:adjustRightInd w:val="0"/>
        <w:spacing w:after="0" w:line="240" w:lineRule="auto"/>
        <w:ind w:right="0" w:firstLine="709"/>
        <w:textAlignment w:val="baseline"/>
        <w:rPr>
          <w:color w:val="auto"/>
          <w:sz w:val="21"/>
          <w:szCs w:val="21"/>
        </w:rPr>
      </w:pPr>
      <w:r w:rsidRPr="0023182C">
        <w:rPr>
          <w:color w:val="auto"/>
          <w:sz w:val="21"/>
          <w:szCs w:val="21"/>
        </w:rPr>
        <w:t>Поставщик</w:t>
      </w:r>
      <w:r w:rsidRPr="0023182C">
        <w:rPr>
          <w:color w:val="auto"/>
          <w:sz w:val="21"/>
          <w:szCs w:val="21"/>
        </w:rPr>
        <w:tab/>
      </w:r>
      <w:r w:rsidRPr="0023182C">
        <w:rPr>
          <w:color w:val="auto"/>
          <w:sz w:val="21"/>
          <w:szCs w:val="21"/>
        </w:rPr>
        <w:tab/>
      </w:r>
      <w:r w:rsidRPr="0023182C">
        <w:rPr>
          <w:color w:val="auto"/>
          <w:sz w:val="21"/>
          <w:szCs w:val="21"/>
        </w:rPr>
        <w:tab/>
      </w:r>
      <w:r w:rsidRPr="0023182C">
        <w:rPr>
          <w:color w:val="auto"/>
          <w:sz w:val="21"/>
          <w:szCs w:val="21"/>
        </w:rPr>
        <w:tab/>
      </w:r>
      <w:r w:rsidRPr="0023182C">
        <w:rPr>
          <w:color w:val="auto"/>
          <w:sz w:val="21"/>
          <w:szCs w:val="21"/>
        </w:rPr>
        <w:tab/>
      </w:r>
      <w:r w:rsidRPr="0023182C">
        <w:rPr>
          <w:color w:val="auto"/>
          <w:sz w:val="21"/>
          <w:szCs w:val="21"/>
        </w:rPr>
        <w:tab/>
      </w:r>
      <w:r w:rsidRPr="0023182C">
        <w:rPr>
          <w:color w:val="auto"/>
          <w:sz w:val="21"/>
          <w:szCs w:val="21"/>
        </w:rPr>
        <w:tab/>
        <w:t xml:space="preserve">Покупатель                                                               </w:t>
      </w:r>
    </w:p>
    <w:p w:rsidR="007C7541" w:rsidRPr="0023182C" w:rsidRDefault="007C7541" w:rsidP="007C7541">
      <w:pPr>
        <w:overflowPunct w:val="0"/>
        <w:autoSpaceDE w:val="0"/>
        <w:autoSpaceDN w:val="0"/>
        <w:adjustRightInd w:val="0"/>
        <w:spacing w:after="0" w:line="240" w:lineRule="auto"/>
        <w:ind w:right="0" w:firstLine="709"/>
        <w:textAlignment w:val="baseline"/>
        <w:rPr>
          <w:color w:val="auto"/>
          <w:sz w:val="21"/>
          <w:szCs w:val="21"/>
        </w:rPr>
      </w:pPr>
      <w:r w:rsidRPr="0023182C">
        <w:rPr>
          <w:color w:val="auto"/>
          <w:sz w:val="21"/>
          <w:szCs w:val="21"/>
        </w:rPr>
        <w:t xml:space="preserve">Первый заместитель генерального директора                         </w:t>
      </w:r>
    </w:p>
    <w:p w:rsidR="007C7541" w:rsidRPr="0023182C" w:rsidRDefault="007C7541" w:rsidP="007C7541">
      <w:pPr>
        <w:overflowPunct w:val="0"/>
        <w:autoSpaceDE w:val="0"/>
        <w:autoSpaceDN w:val="0"/>
        <w:adjustRightInd w:val="0"/>
        <w:spacing w:after="0" w:line="240" w:lineRule="auto"/>
        <w:ind w:right="0" w:firstLine="709"/>
        <w:textAlignment w:val="baseline"/>
        <w:rPr>
          <w:color w:val="auto"/>
          <w:sz w:val="21"/>
          <w:szCs w:val="21"/>
        </w:rPr>
      </w:pPr>
    </w:p>
    <w:p w:rsidR="007C7541" w:rsidRPr="0023182C" w:rsidRDefault="007C7541" w:rsidP="007C7541">
      <w:pPr>
        <w:overflowPunct w:val="0"/>
        <w:autoSpaceDE w:val="0"/>
        <w:autoSpaceDN w:val="0"/>
        <w:adjustRightInd w:val="0"/>
        <w:spacing w:after="0" w:line="240" w:lineRule="auto"/>
        <w:ind w:right="0" w:firstLine="709"/>
        <w:textAlignment w:val="baseline"/>
        <w:rPr>
          <w:color w:val="auto"/>
          <w:sz w:val="21"/>
          <w:szCs w:val="21"/>
        </w:rPr>
      </w:pPr>
      <w:r w:rsidRPr="0023182C">
        <w:rPr>
          <w:color w:val="auto"/>
          <w:sz w:val="21"/>
          <w:szCs w:val="21"/>
        </w:rPr>
        <w:t>________________   /Д.А. Паньшин/                                         _______________   /                  /</w:t>
      </w:r>
    </w:p>
    <w:p w:rsidR="007C7541" w:rsidRPr="007C7541" w:rsidRDefault="007C7541" w:rsidP="007C7541">
      <w:pPr>
        <w:overflowPunct w:val="0"/>
        <w:autoSpaceDE w:val="0"/>
        <w:autoSpaceDN w:val="0"/>
        <w:adjustRightInd w:val="0"/>
        <w:spacing w:after="0" w:line="240" w:lineRule="auto"/>
        <w:ind w:right="0" w:firstLine="709"/>
        <w:textAlignment w:val="baseline"/>
        <w:rPr>
          <w:color w:val="auto"/>
          <w:sz w:val="21"/>
          <w:szCs w:val="21"/>
        </w:rPr>
      </w:pPr>
      <w:r w:rsidRPr="0023182C">
        <w:rPr>
          <w:noProof/>
          <w:color w:val="auto"/>
          <w:sz w:val="21"/>
          <w:szCs w:val="21"/>
        </w:rPr>
        <w:t xml:space="preserve">м.п.                                      </w:t>
      </w:r>
      <w:r w:rsidRPr="0023182C">
        <w:rPr>
          <w:noProof/>
          <w:color w:val="auto"/>
          <w:sz w:val="21"/>
          <w:szCs w:val="21"/>
        </w:rPr>
        <w:tab/>
      </w:r>
      <w:r w:rsidRPr="0023182C">
        <w:rPr>
          <w:noProof/>
          <w:color w:val="auto"/>
          <w:sz w:val="21"/>
          <w:szCs w:val="21"/>
        </w:rPr>
        <w:tab/>
      </w:r>
      <w:r w:rsidRPr="0023182C">
        <w:rPr>
          <w:noProof/>
          <w:color w:val="auto"/>
          <w:sz w:val="21"/>
          <w:szCs w:val="21"/>
        </w:rPr>
        <w:tab/>
        <w:t xml:space="preserve">                          м.п.</w:t>
      </w:r>
    </w:p>
    <w:p w:rsidR="007C7541" w:rsidRPr="007C7541" w:rsidRDefault="007C7541" w:rsidP="007C7541">
      <w:pPr>
        <w:shd w:val="clear" w:color="auto" w:fill="FFFFFF"/>
        <w:overflowPunct w:val="0"/>
        <w:autoSpaceDE w:val="0"/>
        <w:autoSpaceDN w:val="0"/>
        <w:adjustRightInd w:val="0"/>
        <w:spacing w:after="0" w:line="226" w:lineRule="exact"/>
        <w:ind w:right="0" w:firstLine="709"/>
        <w:jc w:val="left"/>
        <w:textAlignment w:val="baseline"/>
        <w:rPr>
          <w:color w:val="auto"/>
          <w:kern w:val="1"/>
          <w:sz w:val="21"/>
          <w:szCs w:val="21"/>
          <w:lang w:eastAsia="hi-IN" w:bidi="hi-IN"/>
        </w:rPr>
      </w:pPr>
    </w:p>
    <w:p w:rsidR="007C7541" w:rsidRPr="007C7541" w:rsidRDefault="007C7541" w:rsidP="007C7541">
      <w:pPr>
        <w:shd w:val="clear" w:color="auto" w:fill="FFFFFF"/>
        <w:overflowPunct w:val="0"/>
        <w:autoSpaceDE w:val="0"/>
        <w:autoSpaceDN w:val="0"/>
        <w:adjustRightInd w:val="0"/>
        <w:spacing w:after="0" w:line="226" w:lineRule="exact"/>
        <w:ind w:right="0" w:firstLine="709"/>
        <w:jc w:val="left"/>
        <w:textAlignment w:val="baseline"/>
        <w:rPr>
          <w:color w:val="auto"/>
          <w:kern w:val="1"/>
          <w:sz w:val="21"/>
          <w:szCs w:val="21"/>
          <w:lang w:eastAsia="hi-IN" w:bidi="hi-IN"/>
        </w:rPr>
      </w:pPr>
    </w:p>
    <w:p w:rsidR="007C7541" w:rsidRPr="007C7541" w:rsidRDefault="007C7541" w:rsidP="007C7541">
      <w:pPr>
        <w:shd w:val="clear" w:color="auto" w:fill="FFFFFF"/>
        <w:overflowPunct w:val="0"/>
        <w:autoSpaceDE w:val="0"/>
        <w:autoSpaceDN w:val="0"/>
        <w:adjustRightInd w:val="0"/>
        <w:spacing w:after="0" w:line="226" w:lineRule="exact"/>
        <w:ind w:right="0"/>
        <w:jc w:val="left"/>
        <w:textAlignment w:val="baseline"/>
        <w:rPr>
          <w:color w:val="auto"/>
          <w:kern w:val="1"/>
          <w:sz w:val="21"/>
          <w:szCs w:val="21"/>
          <w:lang w:eastAsia="hi-IN" w:bidi="hi-IN"/>
        </w:rPr>
      </w:pPr>
    </w:p>
    <w:p w:rsidR="007C7541" w:rsidRPr="007C7541" w:rsidRDefault="007C7541" w:rsidP="007C7541">
      <w:pPr>
        <w:rPr>
          <w:sz w:val="21"/>
          <w:szCs w:val="21"/>
        </w:rPr>
      </w:pPr>
    </w:p>
    <w:sectPr w:rsidR="007C7541" w:rsidRPr="007C7541" w:rsidSect="007C7541">
      <w:headerReference w:type="default" r:id="rId6"/>
      <w:footerReference w:type="default" r:id="rId7"/>
      <w:pgSz w:w="11906" w:h="16838"/>
      <w:pgMar w:top="1418" w:right="566"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AF2" w:rsidRDefault="00931AF2" w:rsidP="00515BD7">
      <w:pPr>
        <w:spacing w:after="0" w:line="240" w:lineRule="auto"/>
      </w:pPr>
      <w:r>
        <w:separator/>
      </w:r>
    </w:p>
  </w:endnote>
  <w:endnote w:type="continuationSeparator" w:id="0">
    <w:p w:rsidR="00931AF2" w:rsidRDefault="00931AF2" w:rsidP="00515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BD7" w:rsidRPr="00F26750" w:rsidRDefault="00515BD7" w:rsidP="00515BD7">
    <w:pPr>
      <w:tabs>
        <w:tab w:val="center" w:pos="7797"/>
        <w:tab w:val="left" w:pos="8766"/>
        <w:tab w:val="right" w:pos="9355"/>
      </w:tabs>
      <w:spacing w:after="0" w:line="240" w:lineRule="auto"/>
      <w:ind w:right="0"/>
      <w:jc w:val="left"/>
      <w:rPr>
        <w:color w:val="auto"/>
        <w:sz w:val="20"/>
        <w:szCs w:val="20"/>
      </w:rPr>
    </w:pPr>
    <w:r w:rsidRPr="0003576E">
      <w:rPr>
        <w:noProof/>
        <w:color w:val="auto"/>
        <w:sz w:val="20"/>
        <w:szCs w:val="20"/>
      </w:rPr>
      <w:drawing>
        <wp:inline distT="0" distB="0" distL="0" distR="0">
          <wp:extent cx="1181100" cy="2190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219075"/>
                  </a:xfrm>
                  <a:prstGeom prst="rect">
                    <a:avLst/>
                  </a:prstGeom>
                  <a:noFill/>
                  <a:ln>
                    <a:noFill/>
                  </a:ln>
                </pic:spPr>
              </pic:pic>
            </a:graphicData>
          </a:graphic>
        </wp:inline>
      </w:drawing>
    </w:r>
    <w:r w:rsidRPr="00F26750">
      <w:rPr>
        <w:color w:val="auto"/>
        <w:sz w:val="20"/>
        <w:szCs w:val="20"/>
      </w:rPr>
      <w:tab/>
    </w:r>
    <w:r w:rsidRPr="0003576E">
      <w:rPr>
        <w:noProof/>
        <w:color w:val="auto"/>
        <w:sz w:val="20"/>
        <w:szCs w:val="20"/>
      </w:rPr>
      <w:drawing>
        <wp:inline distT="0" distB="0" distL="0" distR="0">
          <wp:extent cx="2743200" cy="2857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43200" cy="285750"/>
                  </a:xfrm>
                  <a:prstGeom prst="rect">
                    <a:avLst/>
                  </a:prstGeom>
                  <a:noFill/>
                  <a:ln>
                    <a:noFill/>
                  </a:ln>
                </pic:spPr>
              </pic:pic>
            </a:graphicData>
          </a:graphic>
        </wp:inline>
      </w:drawing>
    </w:r>
  </w:p>
  <w:p w:rsidR="00515BD7" w:rsidRDefault="00515BD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AF2" w:rsidRDefault="00931AF2" w:rsidP="00515BD7">
      <w:pPr>
        <w:spacing w:after="0" w:line="240" w:lineRule="auto"/>
      </w:pPr>
      <w:r>
        <w:separator/>
      </w:r>
    </w:p>
  </w:footnote>
  <w:footnote w:type="continuationSeparator" w:id="0">
    <w:p w:rsidR="00931AF2" w:rsidRDefault="00931AF2" w:rsidP="00515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BD7" w:rsidRPr="00515BD7" w:rsidRDefault="00515BD7" w:rsidP="00515BD7">
    <w:pPr>
      <w:tabs>
        <w:tab w:val="center" w:pos="4677"/>
        <w:tab w:val="right" w:pos="9355"/>
      </w:tabs>
      <w:spacing w:after="0" w:line="240" w:lineRule="auto"/>
      <w:ind w:right="0"/>
      <w:jc w:val="right"/>
      <w:rPr>
        <w:sz w:val="18"/>
        <w:szCs w:val="18"/>
      </w:rPr>
    </w:pPr>
    <w:r w:rsidRPr="00515BD7">
      <w:t xml:space="preserve">       </w:t>
    </w:r>
    <w:r w:rsidRPr="00515BD7">
      <w:rPr>
        <w:sz w:val="18"/>
        <w:szCs w:val="18"/>
      </w:rPr>
      <w:t xml:space="preserve">ООО "УМК-Сталь". Типовая форма </w:t>
    </w:r>
  </w:p>
  <w:p w:rsidR="00515BD7" w:rsidRDefault="00515BD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58A"/>
    <w:rsid w:val="0010430F"/>
    <w:rsid w:val="0023182C"/>
    <w:rsid w:val="002460D4"/>
    <w:rsid w:val="0040258A"/>
    <w:rsid w:val="004C2970"/>
    <w:rsid w:val="004C3206"/>
    <w:rsid w:val="00515BD7"/>
    <w:rsid w:val="005B3ECB"/>
    <w:rsid w:val="006118F3"/>
    <w:rsid w:val="00691176"/>
    <w:rsid w:val="007C7541"/>
    <w:rsid w:val="00931AF2"/>
    <w:rsid w:val="00A06144"/>
    <w:rsid w:val="00A7365B"/>
    <w:rsid w:val="00BC2F7B"/>
    <w:rsid w:val="00BF688B"/>
    <w:rsid w:val="00C46BF2"/>
    <w:rsid w:val="00D25C5D"/>
    <w:rsid w:val="00D45587"/>
    <w:rsid w:val="00D9713D"/>
    <w:rsid w:val="00E013DB"/>
    <w:rsid w:val="00E0458D"/>
    <w:rsid w:val="00E46E9A"/>
    <w:rsid w:val="00FD3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6FFE9"/>
  <w15:docId w15:val="{C11E514A-6236-4386-9E16-B5D56DB34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BD7"/>
    <w:pPr>
      <w:spacing w:after="8" w:line="248" w:lineRule="auto"/>
      <w:ind w:right="4128"/>
      <w:jc w:val="both"/>
    </w:pPr>
    <w:rPr>
      <w:rFonts w:ascii="Times New Roman" w:eastAsia="Times New Roman" w:hAnsi="Times New Roman" w:cs="Times New Roman"/>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5BD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15BD7"/>
    <w:rPr>
      <w:rFonts w:ascii="Times New Roman" w:eastAsia="Times New Roman" w:hAnsi="Times New Roman" w:cs="Times New Roman"/>
      <w:color w:val="000000"/>
      <w:sz w:val="24"/>
      <w:lang w:eastAsia="ru-RU"/>
    </w:rPr>
  </w:style>
  <w:style w:type="paragraph" w:styleId="a5">
    <w:name w:val="footer"/>
    <w:basedOn w:val="a"/>
    <w:link w:val="a6"/>
    <w:uiPriority w:val="99"/>
    <w:unhideWhenUsed/>
    <w:rsid w:val="00515BD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15BD7"/>
    <w:rPr>
      <w:rFonts w:ascii="Times New Roman" w:eastAsia="Times New Roman" w:hAnsi="Times New Roman" w:cs="Times New Roman"/>
      <w:color w:val="000000"/>
      <w:sz w:val="24"/>
      <w:lang w:eastAsia="ru-RU"/>
    </w:rPr>
  </w:style>
  <w:style w:type="paragraph" w:styleId="a7">
    <w:name w:val="Balloon Text"/>
    <w:basedOn w:val="a"/>
    <w:link w:val="a8"/>
    <w:uiPriority w:val="99"/>
    <w:semiHidden/>
    <w:unhideWhenUsed/>
    <w:rsid w:val="002460D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460D4"/>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5835</Words>
  <Characters>33261</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Словеснова Людмила Николаевна</dc:creator>
  <cp:keywords/>
  <dc:description/>
  <cp:lastModifiedBy>Словеснова Людмила Николаевна</cp:lastModifiedBy>
  <cp:revision>4</cp:revision>
  <dcterms:created xsi:type="dcterms:W3CDTF">2024-03-11T04:49:00Z</dcterms:created>
  <dcterms:modified xsi:type="dcterms:W3CDTF">2025-01-17T08:57:00Z</dcterms:modified>
</cp:coreProperties>
</file>